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DE" w:rsidRDefault="006923DE">
      <w:pPr>
        <w:snapToGrid w:val="0"/>
        <w:rPr>
          <w:rFonts w:ascii="黑体" w:eastAsia="黑体" w:hAnsi="宋体" w:hint="eastAsia"/>
          <w:sz w:val="32"/>
          <w:szCs w:val="32"/>
        </w:rPr>
      </w:pPr>
    </w:p>
    <w:p w:rsidR="00A87941" w:rsidRDefault="00A87941">
      <w:pPr>
        <w:snapToGrid w:val="0"/>
        <w:rPr>
          <w:rFonts w:ascii="黑体" w:eastAsia="黑体" w:hAnsi="宋体"/>
          <w:sz w:val="30"/>
          <w:szCs w:val="30"/>
        </w:rPr>
      </w:pPr>
    </w:p>
    <w:p w:rsidR="006923DE" w:rsidRDefault="006923DE">
      <w:pPr>
        <w:snapToGrid w:val="0"/>
        <w:rPr>
          <w:rFonts w:ascii="黑体" w:eastAsia="黑体" w:hAnsi="宋体"/>
          <w:sz w:val="30"/>
          <w:szCs w:val="30"/>
        </w:rPr>
      </w:pPr>
    </w:p>
    <w:p w:rsidR="006923DE" w:rsidRDefault="006923DE">
      <w:pPr>
        <w:snapToGrid w:val="0"/>
        <w:rPr>
          <w:rFonts w:ascii="黑体" w:eastAsia="黑体" w:hAnsi="宋体"/>
          <w:sz w:val="30"/>
          <w:szCs w:val="30"/>
        </w:rPr>
      </w:pPr>
    </w:p>
    <w:p w:rsidR="006923DE" w:rsidRDefault="00F55E3C" w:rsidP="00885F15">
      <w:pPr>
        <w:snapToGrid w:val="0"/>
        <w:jc w:val="center"/>
        <w:rPr>
          <w:rFonts w:ascii="黑体" w:eastAsia="黑体" w:hAnsi="宋体"/>
          <w:sz w:val="30"/>
          <w:szCs w:val="30"/>
        </w:rPr>
      </w:pPr>
      <w:r>
        <w:rPr>
          <w:rFonts w:ascii="方正小标宋_GBK" w:eastAsia="方正小标宋_GBK" w:hint="eastAsia"/>
          <w:b/>
          <w:sz w:val="44"/>
          <w:szCs w:val="44"/>
        </w:rPr>
        <w:t>辐射类建设项目验收意见表</w:t>
      </w:r>
    </w:p>
    <w:p w:rsidR="006923DE" w:rsidRDefault="006923DE">
      <w:pPr>
        <w:rPr>
          <w:rFonts w:ascii="宋体" w:hAnsi="宋体"/>
          <w:spacing w:val="40"/>
          <w:sz w:val="36"/>
          <w:szCs w:val="22"/>
        </w:rPr>
      </w:pPr>
    </w:p>
    <w:p w:rsidR="006923DE" w:rsidRDefault="006923DE">
      <w:pPr>
        <w:rPr>
          <w:rFonts w:ascii="宋体" w:hAnsi="宋体"/>
          <w:spacing w:val="40"/>
          <w:sz w:val="36"/>
        </w:rPr>
      </w:pPr>
    </w:p>
    <w:p w:rsidR="006923DE" w:rsidRDefault="006923DE">
      <w:pPr>
        <w:rPr>
          <w:rFonts w:ascii="宋体" w:hAnsi="宋体"/>
          <w:spacing w:val="40"/>
          <w:sz w:val="36"/>
        </w:rPr>
      </w:pPr>
    </w:p>
    <w:p w:rsidR="006923DE" w:rsidRDefault="006923DE">
      <w:pPr>
        <w:rPr>
          <w:rFonts w:ascii="宋体" w:hAnsi="宋体"/>
          <w:spacing w:val="40"/>
          <w:sz w:val="36"/>
        </w:rPr>
      </w:pPr>
    </w:p>
    <w:p w:rsidR="006923DE" w:rsidRDefault="006923DE">
      <w:pPr>
        <w:rPr>
          <w:rFonts w:ascii="宋体" w:hAnsi="宋体"/>
          <w:spacing w:val="40"/>
          <w:sz w:val="30"/>
        </w:rPr>
      </w:pPr>
    </w:p>
    <w:p w:rsidR="006923DE" w:rsidRDefault="002E02F1" w:rsidP="00F74743">
      <w:pPr>
        <w:spacing w:afterLines="100" w:line="480" w:lineRule="auto"/>
        <w:rPr>
          <w:rFonts w:ascii="楷体_GB2312" w:eastAsia="楷体_GB2312" w:hAnsi="宋体"/>
          <w:sz w:val="32"/>
          <w:szCs w:val="32"/>
        </w:rPr>
      </w:pPr>
      <w:r w:rsidRPr="002E02F1">
        <w:rPr>
          <w:rFonts w:ascii="Calibri" w:hAnsi="Calibri"/>
        </w:rPr>
        <w:pict>
          <v:line id="直线 2" o:spid="_x0000_s1026" style="position:absolute;left:0;text-align:left;z-index:251658240" from="89.85pt,26.35pt" to="431.85pt,26.4pt" o:gfxdata="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tb5LdcAAAAJAQAADwAAAAAAAAABACAAAAAiAAAAZHJz&#10;L2Rvd25yZXYueG1sUEsBAhQAFAAAAAgAh07iQOzQQFfMAQAAkAMAAA4AAAAAAAAAAQAgAAAAJgEA&#10;AGRycy9lMm9Eb2MueG1sUEsFBgAAAAAGAAYAWQEAAGQFAAAAAA==&#10;" strokeweight="1pt"/>
        </w:pict>
      </w:r>
      <w:r w:rsidR="00F55E3C">
        <w:rPr>
          <w:rFonts w:ascii="楷体_GB2312" w:eastAsia="楷体_GB2312" w:hAnsi="宋体" w:hint="eastAsia"/>
          <w:sz w:val="32"/>
          <w:szCs w:val="32"/>
        </w:rPr>
        <w:t>项 目 名 称</w:t>
      </w:r>
      <w:r w:rsidR="00516A62" w:rsidRPr="00885F15">
        <w:rPr>
          <w:rFonts w:ascii="楷体_GB2312" w:eastAsia="楷体_GB2312" w:hAnsi="宋体" w:hint="eastAsia"/>
          <w:sz w:val="32"/>
          <w:szCs w:val="32"/>
        </w:rPr>
        <w:t xml:space="preserve">   </w:t>
      </w:r>
      <w:r w:rsidR="006C7B11">
        <w:rPr>
          <w:rFonts w:ascii="楷体_GB2312" w:eastAsia="楷体_GB2312" w:hAnsi="宋体" w:hint="eastAsia"/>
          <w:sz w:val="32"/>
          <w:szCs w:val="32"/>
        </w:rPr>
        <w:t xml:space="preserve">       </w:t>
      </w:r>
      <w:r w:rsidR="006C7B11" w:rsidRPr="004043DF">
        <w:rPr>
          <w:rFonts w:ascii="楷体_GB2312" w:eastAsia="楷体_GB2312" w:hAnsi="宋体" w:hint="eastAsia"/>
          <w:sz w:val="32"/>
          <w:szCs w:val="32"/>
        </w:rPr>
        <w:t>使用移动式X射线探伤机</w:t>
      </w:r>
    </w:p>
    <w:p w:rsidR="006923DE" w:rsidRDefault="002E02F1" w:rsidP="00A87941">
      <w:pPr>
        <w:snapToGrid w:val="0"/>
        <w:spacing w:line="480" w:lineRule="auto"/>
        <w:rPr>
          <w:rFonts w:ascii="楷体_GB2312" w:eastAsia="楷体_GB2312" w:hAnsi="宋体"/>
          <w:sz w:val="32"/>
          <w:szCs w:val="32"/>
        </w:rPr>
      </w:pPr>
      <w:r w:rsidRPr="002E02F1">
        <w:rPr>
          <w:rFonts w:ascii="Calibri" w:hAnsi="Calibri"/>
          <w:szCs w:val="22"/>
        </w:rPr>
        <w:pict>
          <v:line id="直线 3" o:spid="_x0000_s1030" style="position:absolute;left:0;text-align:left;z-index:251659264" from="89.85pt,25.3pt" to="431.85pt,25.35pt" o:gfxdata="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0aNAdgAAAAJAQAADwAAAAAAAAABACAAAAAiAAAAZHJz&#10;L2Rvd25yZXYueG1sUEsBAhQAFAAAAAgAh07iQCMEh63LAQAAkAMAAA4AAAAAAAAAAQAgAAAAJwEA&#10;AGRycy9lMm9Eb2MueG1sUEsFBgAAAAAGAAYAWQEAAGQFAAAAAA==&#10;" strokeweight="1pt"/>
        </w:pict>
      </w:r>
      <w:r w:rsidR="00F55E3C">
        <w:rPr>
          <w:rFonts w:ascii="楷体_GB2312" w:eastAsia="楷体_GB2312" w:hAnsi="宋体" w:hint="eastAsia"/>
          <w:sz w:val="32"/>
          <w:szCs w:val="32"/>
        </w:rPr>
        <w:t>建 设 单 位</w:t>
      </w:r>
      <w:r w:rsidR="006C7B11">
        <w:rPr>
          <w:rFonts w:ascii="楷体_GB2312" w:eastAsia="楷体_GB2312" w:hAnsi="宋体" w:hint="eastAsia"/>
          <w:sz w:val="32"/>
          <w:szCs w:val="32"/>
        </w:rPr>
        <w:t xml:space="preserve">        </w:t>
      </w:r>
      <w:r w:rsidR="006C7B11" w:rsidRPr="004043DF">
        <w:rPr>
          <w:rFonts w:ascii="楷体_GB2312" w:eastAsia="楷体_GB2312" w:hAnsi="宋体" w:hint="eastAsia"/>
          <w:sz w:val="32"/>
          <w:szCs w:val="32"/>
        </w:rPr>
        <w:t>北京亚力特科技开发有限公司</w:t>
      </w:r>
      <w:r w:rsidR="00F55E3C">
        <w:rPr>
          <w:rFonts w:ascii="楷体_GB2312" w:eastAsia="楷体_GB2312" w:hAnsi="宋体" w:hint="eastAsia"/>
          <w:sz w:val="32"/>
          <w:szCs w:val="32"/>
        </w:rPr>
        <w:t xml:space="preserve">           </w:t>
      </w:r>
    </w:p>
    <w:p w:rsidR="006923DE" w:rsidRDefault="002E02F1">
      <w:pPr>
        <w:snapToGrid w:val="0"/>
        <w:spacing w:line="480" w:lineRule="auto"/>
        <w:rPr>
          <w:rFonts w:ascii="楷体_GB2312" w:eastAsia="楷体_GB2312" w:hAnsi="宋体"/>
          <w:spacing w:val="16"/>
          <w:kern w:val="0"/>
          <w:sz w:val="32"/>
          <w:szCs w:val="32"/>
        </w:rPr>
      </w:pPr>
      <w:r w:rsidRPr="002E02F1">
        <w:rPr>
          <w:rFonts w:ascii="Calibri" w:hAnsi="Calibri"/>
          <w:szCs w:val="22"/>
        </w:rPr>
        <w:pict>
          <v:line id="直线 4" o:spid="_x0000_s1029" style="position:absolute;left:0;text-align:left;z-index:251662336" from="89.85pt,24.35pt" to="431.85pt,24.4pt" o:gfxdata="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&#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XEVTPYAAAACQEAAA8AAAAAAAAAAQAgAAAAIgAAAGRy&#10;cy9kb3ducmV2LnhtbFBLAQIUABQAAAAIAIdO4kAhnTthzAEAAJADAAAOAAAAAAAAAAEAIAAAACcB&#10;AABkcnMvZTJvRG9jLnhtbFBLBQYAAAAABgAGAFkBAABlBQAAAAA=&#10;" strokeweight="1pt"/>
        </w:pict>
      </w:r>
      <w:r w:rsidR="00F55E3C">
        <w:rPr>
          <w:rFonts w:ascii="楷体_GB2312" w:eastAsia="楷体_GB2312" w:hAnsi="宋体" w:hint="eastAsia"/>
          <w:spacing w:val="16"/>
          <w:kern w:val="0"/>
          <w:sz w:val="32"/>
          <w:szCs w:val="32"/>
        </w:rPr>
        <w:t>法定代表人</w:t>
      </w:r>
      <w:r w:rsidR="00516A62">
        <w:rPr>
          <w:rFonts w:ascii="楷体_GB2312" w:eastAsia="楷体_GB2312" w:hAnsi="宋体" w:hint="eastAsia"/>
          <w:spacing w:val="16"/>
          <w:kern w:val="0"/>
          <w:sz w:val="32"/>
          <w:szCs w:val="32"/>
        </w:rPr>
        <w:t xml:space="preserve">            </w:t>
      </w:r>
      <w:r w:rsidR="00516A62" w:rsidRPr="004043DF">
        <w:rPr>
          <w:rFonts w:ascii="楷体_GB2312" w:eastAsia="楷体_GB2312" w:hAnsi="宋体" w:hint="eastAsia"/>
          <w:sz w:val="32"/>
          <w:szCs w:val="32"/>
        </w:rPr>
        <w:t xml:space="preserve">  </w:t>
      </w:r>
      <w:r w:rsidR="004043DF" w:rsidRPr="004043DF">
        <w:rPr>
          <w:rFonts w:ascii="楷体_GB2312" w:eastAsia="楷体_GB2312" w:hAnsi="宋体" w:hint="eastAsia"/>
          <w:sz w:val="32"/>
          <w:szCs w:val="32"/>
        </w:rPr>
        <w:t>贾运红</w:t>
      </w:r>
    </w:p>
    <w:p w:rsidR="006923DE" w:rsidRDefault="002E02F1">
      <w:pPr>
        <w:snapToGrid w:val="0"/>
        <w:spacing w:line="480" w:lineRule="auto"/>
        <w:rPr>
          <w:rFonts w:ascii="楷体_GB2312" w:eastAsia="楷体_GB2312" w:hAnsi="宋体"/>
          <w:spacing w:val="14"/>
          <w:sz w:val="32"/>
          <w:szCs w:val="32"/>
        </w:rPr>
      </w:pPr>
      <w:r w:rsidRPr="002E02F1">
        <w:rPr>
          <w:rFonts w:ascii="Calibri" w:hAnsi="Calibri"/>
          <w:szCs w:val="22"/>
        </w:rPr>
        <w:pict>
          <v:line id="直线 5" o:spid="_x0000_s1028" style="position:absolute;left:0;text-align:left;z-index:251661312" from="89.85pt,26.3pt" to="431.85pt,26.35pt" o:gfxdata="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lEWINgAAAAJAQAADwAAAAAAAAABACAAAAAiAAAA&#10;ZHJzL2Rvd25yZXYueG1sUEsBAhQAFAAAAAgAh07iQKLhrazOAQAAkAMAAA4AAAAAAAAAAQAgAAAA&#10;JwEAAGRycy9lMm9Eb2MueG1sUEsFBgAAAAAGAAYAWQEAAGcFAAAAAA==&#10;" strokeweight="1pt"/>
        </w:pict>
      </w:r>
      <w:r w:rsidR="00F55E3C">
        <w:rPr>
          <w:rFonts w:ascii="楷体_GB2312" w:eastAsia="楷体_GB2312" w:hAnsi="宋体" w:hint="eastAsia"/>
          <w:spacing w:val="14"/>
          <w:sz w:val="32"/>
          <w:szCs w:val="32"/>
        </w:rPr>
        <w:t>联  系  人</w:t>
      </w:r>
      <w:r w:rsidR="00516A62">
        <w:rPr>
          <w:rFonts w:ascii="楷体_GB2312" w:eastAsia="楷体_GB2312" w:hAnsi="宋体" w:hint="eastAsia"/>
          <w:spacing w:val="14"/>
          <w:sz w:val="32"/>
          <w:szCs w:val="32"/>
        </w:rPr>
        <w:t xml:space="preserve">          </w:t>
      </w:r>
      <w:r w:rsidR="00516A62" w:rsidRPr="004043DF">
        <w:rPr>
          <w:rFonts w:ascii="楷体_GB2312" w:eastAsia="楷体_GB2312" w:hAnsi="宋体" w:hint="eastAsia"/>
          <w:sz w:val="32"/>
          <w:szCs w:val="32"/>
        </w:rPr>
        <w:t xml:space="preserve">    </w:t>
      </w:r>
      <w:r w:rsidR="004043DF" w:rsidRPr="004043DF">
        <w:rPr>
          <w:rFonts w:ascii="楷体_GB2312" w:eastAsia="楷体_GB2312" w:hAnsi="宋体" w:hint="eastAsia"/>
          <w:sz w:val="32"/>
          <w:szCs w:val="32"/>
        </w:rPr>
        <w:t>杜璐璐</w:t>
      </w:r>
    </w:p>
    <w:p w:rsidR="006923DE" w:rsidRDefault="002E02F1">
      <w:pPr>
        <w:snapToGrid w:val="0"/>
        <w:spacing w:line="480" w:lineRule="auto"/>
        <w:rPr>
          <w:rFonts w:ascii="楷体_GB2312" w:eastAsia="楷体_GB2312" w:hAnsi="宋体"/>
          <w:sz w:val="32"/>
          <w:szCs w:val="32"/>
        </w:rPr>
      </w:pPr>
      <w:r w:rsidRPr="002E02F1">
        <w:rPr>
          <w:rFonts w:ascii="Calibri" w:hAnsi="Calibri"/>
          <w:szCs w:val="22"/>
        </w:rPr>
        <w:pict>
          <v:line id="直线 6" o:spid="_x0000_s1027" style="position:absolute;left:0;text-align:left;z-index:251660288" from="89.85pt,26.1pt" to="431.85pt,26.15pt" o:gfxdata="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4qqV/YAAAACQEAAA8AAAAAAAAAAQAgAAAAIgAAAGRy&#10;cy9kb3ducmV2LnhtbFBLAQIUABQAAAAIAIdO4kDK3x5kzAEAAJADAAAOAAAAAAAAAAEAIAAAACcB&#10;AABkcnMvZTJvRG9jLnhtbFBLBQYAAAAABgAGAFkBAABlBQAAAAA=&#10;" strokeweight="1pt"/>
        </w:pict>
      </w:r>
      <w:r w:rsidR="00F55E3C">
        <w:rPr>
          <w:rFonts w:ascii="楷体_GB2312" w:eastAsia="楷体_GB2312" w:hAnsi="宋体" w:hint="eastAsia"/>
          <w:sz w:val="32"/>
          <w:szCs w:val="32"/>
        </w:rPr>
        <w:t>联 系 电 话</w:t>
      </w:r>
      <w:r w:rsidR="00516A62">
        <w:rPr>
          <w:rFonts w:ascii="楷体_GB2312" w:eastAsia="楷体_GB2312" w:hAnsi="宋体" w:hint="eastAsia"/>
          <w:sz w:val="32"/>
          <w:szCs w:val="32"/>
        </w:rPr>
        <w:t xml:space="preserve">              </w:t>
      </w:r>
      <w:r w:rsidR="006C7B11">
        <w:rPr>
          <w:rFonts w:ascii="楷体_GB2312" w:eastAsia="楷体_GB2312" w:hAnsi="宋体" w:hint="eastAsia"/>
          <w:sz w:val="32"/>
          <w:szCs w:val="32"/>
        </w:rPr>
        <w:t>010-67898717</w:t>
      </w:r>
    </w:p>
    <w:p w:rsidR="006923DE" w:rsidRDefault="006923DE">
      <w:pPr>
        <w:jc w:val="center"/>
        <w:rPr>
          <w:rFonts w:ascii="楷体" w:eastAsia="楷体_GB2312" w:hAnsi="宋体"/>
          <w:sz w:val="28"/>
          <w:szCs w:val="22"/>
        </w:rPr>
      </w:pPr>
    </w:p>
    <w:p w:rsidR="006923DE" w:rsidRDefault="00F55E3C">
      <w:pPr>
        <w:snapToGrid w:val="0"/>
        <w:spacing w:line="408" w:lineRule="auto"/>
        <w:jc w:val="center"/>
        <w:rPr>
          <w:rFonts w:ascii="仿宋_GB2312" w:eastAsia="仿宋_GB2312"/>
          <w:b/>
          <w:sz w:val="24"/>
        </w:rPr>
      </w:pPr>
      <w:r>
        <w:rPr>
          <w:rFonts w:ascii="楷体_GB2312" w:eastAsia="楷体_GB2312" w:hint="eastAsia"/>
          <w:kern w:val="0"/>
          <w:sz w:val="28"/>
        </w:rPr>
        <w:br w:type="page"/>
      </w:r>
    </w:p>
    <w:p w:rsidR="006923DE" w:rsidRDefault="00F55E3C">
      <w:pPr>
        <w:snapToGrid w:val="0"/>
        <w:spacing w:line="408" w:lineRule="auto"/>
        <w:jc w:val="center"/>
        <w:rPr>
          <w:rFonts w:ascii="仿宋_GB2312" w:eastAsia="仿宋_GB2312"/>
          <w:b/>
          <w:sz w:val="24"/>
          <w:szCs w:val="22"/>
        </w:rPr>
      </w:pPr>
      <w:r>
        <w:rPr>
          <w:rFonts w:ascii="仿宋_GB2312" w:eastAsia="仿宋_GB2312" w:hint="eastAsia"/>
          <w:b/>
          <w:sz w:val="24"/>
        </w:rPr>
        <w:lastRenderedPageBreak/>
        <w:t>表</w:t>
      </w:r>
      <w:proofErr w:type="gramStart"/>
      <w:r>
        <w:rPr>
          <w:rFonts w:ascii="仿宋_GB2312" w:eastAsia="仿宋_GB2312" w:hint="eastAsia"/>
          <w:b/>
          <w:sz w:val="24"/>
        </w:rPr>
        <w:t>一</w:t>
      </w:r>
      <w:proofErr w:type="gramEnd"/>
      <w:r>
        <w:rPr>
          <w:rFonts w:ascii="仿宋_GB2312" w:eastAsia="仿宋_GB2312" w:hint="eastAsia"/>
          <w:b/>
          <w:sz w:val="24"/>
        </w:rPr>
        <w:t xml:space="preserve">  工程建设基本情况</w:t>
      </w:r>
    </w:p>
    <w:tbl>
      <w:tblPr>
        <w:tblW w:w="89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058"/>
        <w:gridCol w:w="5852"/>
      </w:tblGrid>
      <w:tr w:rsidR="006923DE">
        <w:trPr>
          <w:trHeight w:val="680"/>
          <w:jc w:val="center"/>
        </w:trPr>
        <w:tc>
          <w:tcPr>
            <w:tcW w:w="3058" w:type="dxa"/>
            <w:tcBorders>
              <w:top w:val="single" w:sz="8"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建设项目名称（验收申请）</w:t>
            </w:r>
          </w:p>
        </w:tc>
        <w:tc>
          <w:tcPr>
            <w:tcW w:w="5852" w:type="dxa"/>
            <w:tcBorders>
              <w:top w:val="single" w:sz="8" w:space="0" w:color="auto"/>
              <w:left w:val="single" w:sz="4" w:space="0" w:color="auto"/>
              <w:bottom w:val="single" w:sz="4" w:space="0" w:color="auto"/>
              <w:right w:val="single" w:sz="8" w:space="0" w:color="auto"/>
            </w:tcBorders>
            <w:vAlign w:val="center"/>
          </w:tcPr>
          <w:p w:rsidR="006923DE" w:rsidRPr="00B9073C" w:rsidRDefault="004043DF" w:rsidP="006C7B11">
            <w:pPr>
              <w:snapToGrid w:val="0"/>
              <w:rPr>
                <w:rFonts w:ascii="Times New Roman" w:eastAsia="宋体" w:hAnsi="Times New Roman"/>
                <w:szCs w:val="21"/>
              </w:rPr>
            </w:pPr>
            <w:r w:rsidRPr="004043DF">
              <w:rPr>
                <w:rFonts w:ascii="Times New Roman" w:eastAsia="宋体" w:hAnsi="Times New Roman" w:hint="eastAsia"/>
                <w:szCs w:val="21"/>
              </w:rPr>
              <w:t>使用移动式</w:t>
            </w:r>
            <w:r w:rsidRPr="004043DF">
              <w:rPr>
                <w:rFonts w:ascii="Times New Roman" w:eastAsia="宋体" w:hAnsi="Times New Roman"/>
                <w:szCs w:val="21"/>
              </w:rPr>
              <w:t>X</w:t>
            </w:r>
            <w:r w:rsidRPr="004043DF">
              <w:rPr>
                <w:rFonts w:ascii="Times New Roman" w:eastAsia="宋体" w:hAnsi="Times New Roman" w:hint="eastAsia"/>
                <w:szCs w:val="21"/>
              </w:rPr>
              <w:t>射线探伤机</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建设项目名称（环评批复）</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4043DF" w:rsidP="006C7B11">
            <w:pPr>
              <w:snapToGrid w:val="0"/>
              <w:rPr>
                <w:rFonts w:ascii="Times New Roman" w:eastAsia="宋体" w:hAnsi="Times New Roman"/>
                <w:szCs w:val="21"/>
              </w:rPr>
            </w:pPr>
            <w:r w:rsidRPr="004043DF">
              <w:rPr>
                <w:rFonts w:ascii="Times New Roman" w:eastAsia="宋体" w:hAnsi="Times New Roman" w:hint="eastAsia"/>
                <w:szCs w:val="21"/>
              </w:rPr>
              <w:t>使用移动式</w:t>
            </w:r>
            <w:r w:rsidRPr="004043DF">
              <w:rPr>
                <w:rFonts w:ascii="Times New Roman" w:eastAsia="宋体" w:hAnsi="Times New Roman"/>
                <w:szCs w:val="21"/>
              </w:rPr>
              <w:t>X</w:t>
            </w:r>
            <w:r w:rsidRPr="004043DF">
              <w:rPr>
                <w:rFonts w:ascii="Times New Roman" w:eastAsia="宋体" w:hAnsi="Times New Roman" w:hint="eastAsia"/>
                <w:szCs w:val="21"/>
              </w:rPr>
              <w:t>射线探伤机</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建设地点</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4043DF">
            <w:pPr>
              <w:snapToGrid w:val="0"/>
              <w:rPr>
                <w:rFonts w:ascii="Times New Roman" w:eastAsia="宋体" w:hAnsi="Times New Roman"/>
                <w:szCs w:val="21"/>
              </w:rPr>
            </w:pPr>
            <w:r w:rsidRPr="004043DF">
              <w:rPr>
                <w:rFonts w:ascii="Times New Roman" w:eastAsia="宋体" w:hAnsi="Times New Roman" w:hint="eastAsia"/>
                <w:szCs w:val="21"/>
              </w:rPr>
              <w:t>北京经济开发区西环南路</w:t>
            </w:r>
            <w:r w:rsidRPr="004043DF">
              <w:rPr>
                <w:rFonts w:ascii="Times New Roman" w:eastAsia="宋体" w:hAnsi="Times New Roman"/>
                <w:szCs w:val="21"/>
              </w:rPr>
              <w:t>26</w:t>
            </w:r>
            <w:r w:rsidRPr="004043DF">
              <w:rPr>
                <w:rFonts w:ascii="Times New Roman" w:eastAsia="宋体" w:hAnsi="Times New Roman" w:hint="eastAsia"/>
                <w:szCs w:val="21"/>
              </w:rPr>
              <w:t>号院</w:t>
            </w:r>
            <w:r w:rsidRPr="004043DF">
              <w:rPr>
                <w:rFonts w:ascii="Times New Roman" w:eastAsia="宋体" w:hAnsi="Times New Roman"/>
                <w:szCs w:val="21"/>
              </w:rPr>
              <w:t>19</w:t>
            </w:r>
            <w:r w:rsidRPr="004043DF">
              <w:rPr>
                <w:rFonts w:ascii="Times New Roman" w:eastAsia="宋体" w:hAnsi="Times New Roman" w:hint="eastAsia"/>
                <w:szCs w:val="21"/>
              </w:rPr>
              <w:t>号楼一层</w:t>
            </w:r>
            <w:r w:rsidRPr="004043DF">
              <w:rPr>
                <w:rFonts w:ascii="Times New Roman" w:eastAsia="宋体" w:hAnsi="Times New Roman"/>
                <w:szCs w:val="21"/>
              </w:rPr>
              <w:t>2-105</w:t>
            </w:r>
          </w:p>
        </w:tc>
      </w:tr>
      <w:tr w:rsidR="006923DE">
        <w:trPr>
          <w:trHeight w:val="567"/>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行业主管部门或隶属集团</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035BD8">
            <w:pPr>
              <w:snapToGrid w:val="0"/>
              <w:rPr>
                <w:rFonts w:ascii="Times New Roman" w:eastAsia="宋体" w:hAnsi="Times New Roman"/>
                <w:szCs w:val="21"/>
              </w:rPr>
            </w:pPr>
            <w:r>
              <w:rPr>
                <w:rFonts w:ascii="Times New Roman" w:eastAsia="宋体" w:hAnsi="Times New Roman" w:hint="eastAsia"/>
                <w:szCs w:val="21"/>
              </w:rPr>
              <w:t>/</w:t>
            </w:r>
          </w:p>
        </w:tc>
      </w:tr>
      <w:tr w:rsidR="006923DE">
        <w:trPr>
          <w:trHeight w:val="737"/>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建设项目性质（新建、改扩建、技术改造）</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4043DF">
            <w:pPr>
              <w:snapToGrid w:val="0"/>
              <w:rPr>
                <w:rFonts w:ascii="Times New Roman" w:eastAsia="宋体" w:hAnsi="Times New Roman"/>
                <w:szCs w:val="21"/>
              </w:rPr>
            </w:pPr>
            <w:r>
              <w:rPr>
                <w:rFonts w:ascii="Times New Roman" w:eastAsia="宋体" w:hAnsi="Times New Roman" w:hint="eastAsia"/>
                <w:szCs w:val="21"/>
              </w:rPr>
              <w:t>新</w:t>
            </w:r>
            <w:r w:rsidR="00A87941" w:rsidRPr="00B9073C">
              <w:rPr>
                <w:rFonts w:ascii="Times New Roman" w:eastAsia="宋体" w:hAnsi="Times New Roman" w:hint="eastAsia"/>
                <w:szCs w:val="21"/>
              </w:rPr>
              <w:t>建</w:t>
            </w:r>
          </w:p>
        </w:tc>
      </w:tr>
      <w:tr w:rsidR="006923DE">
        <w:trPr>
          <w:trHeight w:val="737"/>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环境影响报告书（表）审批机关及批准文号、时间</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6C7B11" w:rsidP="00FB42E8">
            <w:pPr>
              <w:snapToGrid w:val="0"/>
              <w:rPr>
                <w:rFonts w:ascii="Times New Roman" w:eastAsia="宋体" w:hAnsi="Times New Roman"/>
                <w:szCs w:val="21"/>
              </w:rPr>
            </w:pPr>
            <w:r>
              <w:rPr>
                <w:rFonts w:ascii="Times New Roman" w:eastAsia="宋体" w:hAnsi="Times New Roman" w:hint="eastAsia"/>
                <w:szCs w:val="21"/>
              </w:rPr>
              <w:t>原</w:t>
            </w:r>
            <w:r w:rsidR="00A87941" w:rsidRPr="00B9073C">
              <w:rPr>
                <w:rFonts w:ascii="Times New Roman" w:eastAsia="宋体" w:hAnsi="Times New Roman" w:hint="eastAsia"/>
                <w:szCs w:val="21"/>
              </w:rPr>
              <w:t>北京市</w:t>
            </w:r>
            <w:r w:rsidR="00A87941" w:rsidRPr="00B9073C">
              <w:rPr>
                <w:rFonts w:ascii="Times New Roman" w:eastAsia="宋体" w:hAnsi="Times New Roman"/>
                <w:szCs w:val="21"/>
              </w:rPr>
              <w:t>环境保护局，</w:t>
            </w:r>
            <w:proofErr w:type="gramStart"/>
            <w:r w:rsidR="004043DF" w:rsidRPr="004043DF">
              <w:rPr>
                <w:rFonts w:ascii="Times New Roman" w:eastAsia="宋体" w:hAnsi="Times New Roman" w:hint="eastAsia"/>
                <w:szCs w:val="21"/>
              </w:rPr>
              <w:t>京环审</w:t>
            </w:r>
            <w:proofErr w:type="gramEnd"/>
            <w:r w:rsidR="004043DF" w:rsidRPr="004043DF">
              <w:rPr>
                <w:rFonts w:ascii="Times New Roman" w:eastAsia="宋体" w:hAnsi="Times New Roman"/>
                <w:szCs w:val="21"/>
              </w:rPr>
              <w:t>[2014] 330</w:t>
            </w:r>
            <w:r w:rsidR="004043DF" w:rsidRPr="004043DF">
              <w:rPr>
                <w:rFonts w:ascii="Times New Roman" w:eastAsia="宋体" w:hAnsi="Times New Roman" w:hint="eastAsia"/>
                <w:szCs w:val="21"/>
              </w:rPr>
              <w:t>号</w:t>
            </w:r>
            <w:r w:rsidR="00FB42E8">
              <w:rPr>
                <w:rFonts w:ascii="Times New Roman" w:eastAsia="宋体" w:hAnsi="Times New Roman" w:hint="eastAsia"/>
                <w:szCs w:val="21"/>
              </w:rPr>
              <w:t>，</w:t>
            </w:r>
            <w:r w:rsidR="004043DF" w:rsidRPr="004043DF">
              <w:rPr>
                <w:rFonts w:ascii="Times New Roman" w:eastAsia="宋体" w:hAnsi="Times New Roman"/>
                <w:szCs w:val="21"/>
              </w:rPr>
              <w:t>2014</w:t>
            </w:r>
            <w:r w:rsidR="004043DF" w:rsidRPr="004043DF">
              <w:rPr>
                <w:rFonts w:ascii="Times New Roman" w:eastAsia="宋体" w:hAnsi="Times New Roman" w:hint="eastAsia"/>
                <w:szCs w:val="21"/>
              </w:rPr>
              <w:t>年</w:t>
            </w:r>
            <w:r w:rsidR="004043DF" w:rsidRPr="004043DF">
              <w:rPr>
                <w:rFonts w:ascii="Times New Roman" w:eastAsia="宋体" w:hAnsi="Times New Roman"/>
                <w:szCs w:val="21"/>
              </w:rPr>
              <w:t>8</w:t>
            </w:r>
            <w:r w:rsidR="004043DF" w:rsidRPr="004043DF">
              <w:rPr>
                <w:rFonts w:ascii="Times New Roman" w:eastAsia="宋体" w:hAnsi="Times New Roman" w:hint="eastAsia"/>
                <w:szCs w:val="21"/>
              </w:rPr>
              <w:t>月</w:t>
            </w:r>
            <w:r w:rsidR="004043DF" w:rsidRPr="004043DF">
              <w:rPr>
                <w:rFonts w:ascii="Times New Roman" w:eastAsia="宋体" w:hAnsi="Times New Roman"/>
                <w:szCs w:val="21"/>
              </w:rPr>
              <w:t>22</w:t>
            </w:r>
            <w:r w:rsidR="004043DF" w:rsidRPr="004043DF">
              <w:rPr>
                <w:rFonts w:ascii="Times New Roman" w:eastAsia="宋体" w:hAnsi="Times New Roman" w:hint="eastAsia"/>
                <w:szCs w:val="21"/>
              </w:rPr>
              <w:t>日</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环境影响报告书</w:t>
            </w:r>
            <w:r w:rsidRPr="00B9073C">
              <w:rPr>
                <w:rFonts w:ascii="Times New Roman" w:eastAsia="宋体" w:hAnsi="Times New Roman" w:hint="eastAsia"/>
                <w:szCs w:val="21"/>
              </w:rPr>
              <w:t>(</w:t>
            </w:r>
            <w:r w:rsidRPr="00B9073C">
              <w:rPr>
                <w:rFonts w:ascii="Times New Roman" w:eastAsia="宋体" w:hAnsi="Times New Roman" w:hint="eastAsia"/>
                <w:szCs w:val="21"/>
              </w:rPr>
              <w:t>表</w:t>
            </w:r>
            <w:r w:rsidRPr="00B9073C">
              <w:rPr>
                <w:rFonts w:ascii="Times New Roman" w:eastAsia="宋体" w:hAnsi="Times New Roman" w:hint="eastAsia"/>
                <w:szCs w:val="21"/>
              </w:rPr>
              <w:t>)</w:t>
            </w:r>
            <w:r w:rsidRPr="00B9073C">
              <w:rPr>
                <w:rFonts w:ascii="Times New Roman" w:eastAsia="宋体" w:hAnsi="Times New Roman" w:hint="eastAsia"/>
                <w:szCs w:val="21"/>
              </w:rPr>
              <w:t>编制单位</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4043DF">
            <w:pPr>
              <w:snapToGrid w:val="0"/>
              <w:rPr>
                <w:rFonts w:ascii="Times New Roman" w:eastAsia="宋体" w:hAnsi="Times New Roman"/>
                <w:szCs w:val="21"/>
              </w:rPr>
            </w:pPr>
            <w:r w:rsidRPr="004043DF">
              <w:rPr>
                <w:rFonts w:ascii="Times New Roman" w:eastAsia="宋体" w:hAnsi="Times New Roman" w:hint="eastAsia"/>
                <w:szCs w:val="21"/>
              </w:rPr>
              <w:t>北京市中</w:t>
            </w:r>
            <w:proofErr w:type="gramStart"/>
            <w:r w:rsidRPr="004043DF">
              <w:rPr>
                <w:rFonts w:ascii="Times New Roman" w:eastAsia="宋体" w:hAnsi="Times New Roman" w:hint="eastAsia"/>
                <w:szCs w:val="21"/>
              </w:rPr>
              <w:t>咨</w:t>
            </w:r>
            <w:proofErr w:type="gramEnd"/>
            <w:r w:rsidRPr="004043DF">
              <w:rPr>
                <w:rFonts w:ascii="Times New Roman" w:eastAsia="宋体" w:hAnsi="Times New Roman" w:hint="eastAsia"/>
                <w:szCs w:val="21"/>
              </w:rPr>
              <w:t>华宇环保技术有限公司</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项目设计单位</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4043DF">
            <w:pPr>
              <w:snapToGrid w:val="0"/>
              <w:rPr>
                <w:rFonts w:ascii="Times New Roman" w:eastAsia="宋体" w:hAnsi="Times New Roman"/>
                <w:szCs w:val="21"/>
              </w:rPr>
            </w:pPr>
            <w:r w:rsidRPr="00F9340A">
              <w:rPr>
                <w:rFonts w:ascii="Times New Roman" w:eastAsia="宋体" w:hAnsi="Times New Roman" w:hint="eastAsia"/>
                <w:szCs w:val="21"/>
              </w:rPr>
              <w:t>/</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F9340A" w:rsidRDefault="00F55E3C">
            <w:pPr>
              <w:snapToGrid w:val="0"/>
              <w:rPr>
                <w:rFonts w:ascii="Times New Roman" w:eastAsia="宋体" w:hAnsi="Times New Roman"/>
                <w:szCs w:val="21"/>
              </w:rPr>
            </w:pPr>
            <w:r w:rsidRPr="00F9340A">
              <w:rPr>
                <w:rFonts w:ascii="Times New Roman" w:eastAsia="宋体" w:hAnsi="Times New Roman" w:hint="eastAsia"/>
                <w:szCs w:val="21"/>
              </w:rPr>
              <w:t>环境监理单位</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F9340A" w:rsidRDefault="00035BD8">
            <w:pPr>
              <w:snapToGrid w:val="0"/>
              <w:rPr>
                <w:rFonts w:ascii="Times New Roman" w:eastAsia="宋体" w:hAnsi="Times New Roman"/>
                <w:szCs w:val="21"/>
              </w:rPr>
            </w:pPr>
            <w:r w:rsidRPr="00F9340A">
              <w:rPr>
                <w:rFonts w:ascii="Times New Roman" w:eastAsia="宋体" w:hAnsi="Times New Roman" w:hint="eastAsia"/>
                <w:szCs w:val="21"/>
              </w:rPr>
              <w:t>/</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环保验收调查或监测单位</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A87941">
            <w:pPr>
              <w:snapToGrid w:val="0"/>
              <w:rPr>
                <w:rFonts w:ascii="Times New Roman" w:eastAsia="宋体" w:hAnsi="Times New Roman"/>
                <w:szCs w:val="21"/>
              </w:rPr>
            </w:pPr>
            <w:r w:rsidRPr="00B9073C">
              <w:rPr>
                <w:rFonts w:ascii="Times New Roman" w:eastAsia="宋体" w:hAnsi="Times New Roman" w:hint="eastAsia"/>
                <w:szCs w:val="21"/>
              </w:rPr>
              <w:t>浙江</w:t>
            </w:r>
            <w:r w:rsidRPr="00B9073C">
              <w:rPr>
                <w:rFonts w:ascii="Times New Roman" w:eastAsia="宋体" w:hAnsi="Times New Roman"/>
                <w:szCs w:val="21"/>
              </w:rPr>
              <w:t>建安检测研究院</w:t>
            </w:r>
            <w:r w:rsidRPr="00B9073C">
              <w:rPr>
                <w:rFonts w:ascii="Times New Roman" w:eastAsia="宋体" w:hAnsi="Times New Roman" w:hint="eastAsia"/>
                <w:szCs w:val="21"/>
              </w:rPr>
              <w:t>有限公司</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工程实际总投资（万元）</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A87941" w:rsidP="004043DF">
            <w:pPr>
              <w:snapToGrid w:val="0"/>
              <w:rPr>
                <w:rFonts w:ascii="Times New Roman" w:eastAsia="宋体" w:hAnsi="Times New Roman"/>
                <w:szCs w:val="21"/>
              </w:rPr>
            </w:pPr>
            <w:r w:rsidRPr="00B9073C">
              <w:rPr>
                <w:rFonts w:ascii="Times New Roman" w:eastAsia="宋体" w:hAnsi="Times New Roman" w:hint="eastAsia"/>
                <w:szCs w:val="21"/>
              </w:rPr>
              <w:t>120</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环保投资（万元）</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4043DF">
            <w:pPr>
              <w:snapToGrid w:val="0"/>
              <w:rPr>
                <w:rFonts w:ascii="Times New Roman" w:eastAsia="宋体" w:hAnsi="Times New Roman"/>
                <w:szCs w:val="21"/>
              </w:rPr>
            </w:pPr>
            <w:r>
              <w:rPr>
                <w:rFonts w:ascii="Times New Roman" w:eastAsia="宋体" w:hAnsi="Times New Roman" w:hint="eastAsia"/>
                <w:szCs w:val="21"/>
              </w:rPr>
              <w:t>20</w:t>
            </w:r>
          </w:p>
        </w:tc>
      </w:tr>
      <w:tr w:rsidR="006923DE">
        <w:trPr>
          <w:trHeight w:val="680"/>
          <w:jc w:val="center"/>
        </w:trPr>
        <w:tc>
          <w:tcPr>
            <w:tcW w:w="3058" w:type="dxa"/>
            <w:tcBorders>
              <w:top w:val="single" w:sz="4" w:space="0" w:color="auto"/>
              <w:left w:val="single" w:sz="8" w:space="0" w:color="auto"/>
              <w:bottom w:val="single" w:sz="4"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建设项目开工日期</w:t>
            </w:r>
          </w:p>
        </w:tc>
        <w:tc>
          <w:tcPr>
            <w:tcW w:w="5852" w:type="dxa"/>
            <w:tcBorders>
              <w:top w:val="single" w:sz="4" w:space="0" w:color="auto"/>
              <w:left w:val="single" w:sz="4" w:space="0" w:color="auto"/>
              <w:bottom w:val="single" w:sz="4" w:space="0" w:color="auto"/>
              <w:right w:val="single" w:sz="8" w:space="0" w:color="auto"/>
            </w:tcBorders>
            <w:vAlign w:val="center"/>
          </w:tcPr>
          <w:p w:rsidR="006923DE" w:rsidRPr="00B9073C" w:rsidRDefault="006C7B11">
            <w:pPr>
              <w:snapToGrid w:val="0"/>
              <w:rPr>
                <w:rFonts w:ascii="Times New Roman" w:eastAsia="宋体" w:hAnsi="Times New Roman"/>
                <w:szCs w:val="21"/>
              </w:rPr>
            </w:pPr>
            <w:r>
              <w:rPr>
                <w:rFonts w:ascii="Times New Roman" w:eastAsia="宋体" w:hAnsi="Times New Roman" w:hint="eastAsia"/>
                <w:szCs w:val="21"/>
              </w:rPr>
              <w:t>2014</w:t>
            </w:r>
            <w:r>
              <w:rPr>
                <w:rFonts w:ascii="Times New Roman" w:eastAsia="宋体" w:hAnsi="Times New Roman" w:hint="eastAsia"/>
                <w:szCs w:val="21"/>
              </w:rPr>
              <w:t>年</w:t>
            </w:r>
            <w:r>
              <w:rPr>
                <w:rFonts w:ascii="Times New Roman" w:eastAsia="宋体" w:hAnsi="Times New Roman" w:hint="eastAsia"/>
                <w:szCs w:val="21"/>
              </w:rPr>
              <w:t>9</w:t>
            </w:r>
            <w:r>
              <w:rPr>
                <w:rFonts w:ascii="Times New Roman" w:eastAsia="宋体" w:hAnsi="Times New Roman" w:hint="eastAsia"/>
                <w:szCs w:val="21"/>
              </w:rPr>
              <w:t>月</w:t>
            </w:r>
          </w:p>
        </w:tc>
      </w:tr>
      <w:tr w:rsidR="006923DE">
        <w:trPr>
          <w:trHeight w:val="886"/>
          <w:jc w:val="center"/>
        </w:trPr>
        <w:tc>
          <w:tcPr>
            <w:tcW w:w="3058" w:type="dxa"/>
            <w:tcBorders>
              <w:top w:val="single" w:sz="4" w:space="0" w:color="auto"/>
              <w:left w:val="single" w:sz="8" w:space="0" w:color="auto"/>
              <w:bottom w:val="single" w:sz="8" w:space="0" w:color="auto"/>
              <w:right w:val="single" w:sz="4" w:space="0" w:color="auto"/>
            </w:tcBorders>
            <w:vAlign w:val="center"/>
          </w:tcPr>
          <w:p w:rsidR="006923DE" w:rsidRPr="00B9073C" w:rsidRDefault="00F55E3C">
            <w:pPr>
              <w:snapToGrid w:val="0"/>
              <w:rPr>
                <w:rFonts w:ascii="Times New Roman" w:eastAsia="宋体" w:hAnsi="Times New Roman"/>
                <w:szCs w:val="21"/>
              </w:rPr>
            </w:pPr>
            <w:r w:rsidRPr="00B9073C">
              <w:rPr>
                <w:rFonts w:ascii="Times New Roman" w:eastAsia="宋体" w:hAnsi="Times New Roman" w:hint="eastAsia"/>
                <w:szCs w:val="21"/>
              </w:rPr>
              <w:t>建设项目投入试生产（试运行）日期</w:t>
            </w:r>
          </w:p>
        </w:tc>
        <w:tc>
          <w:tcPr>
            <w:tcW w:w="5852" w:type="dxa"/>
            <w:tcBorders>
              <w:top w:val="single" w:sz="4" w:space="0" w:color="auto"/>
              <w:left w:val="single" w:sz="4" w:space="0" w:color="auto"/>
              <w:bottom w:val="single" w:sz="8" w:space="0" w:color="auto"/>
              <w:right w:val="single" w:sz="8" w:space="0" w:color="auto"/>
            </w:tcBorders>
            <w:vAlign w:val="center"/>
          </w:tcPr>
          <w:p w:rsidR="006923DE" w:rsidRPr="00B9073C" w:rsidRDefault="006C7B11">
            <w:pPr>
              <w:snapToGrid w:val="0"/>
              <w:rPr>
                <w:rFonts w:ascii="Times New Roman" w:eastAsia="宋体" w:hAnsi="Times New Roman"/>
                <w:szCs w:val="21"/>
              </w:rPr>
            </w:pPr>
            <w:r>
              <w:rPr>
                <w:rFonts w:ascii="Times New Roman" w:eastAsia="宋体" w:hAnsi="Times New Roman" w:hint="eastAsia"/>
                <w:szCs w:val="21"/>
              </w:rPr>
              <w:t>2014</w:t>
            </w:r>
            <w:r>
              <w:rPr>
                <w:rFonts w:ascii="Times New Roman" w:eastAsia="宋体" w:hAnsi="Times New Roman" w:hint="eastAsia"/>
                <w:szCs w:val="21"/>
              </w:rPr>
              <w:t>年</w:t>
            </w:r>
            <w:r>
              <w:rPr>
                <w:rFonts w:ascii="Times New Roman" w:eastAsia="宋体" w:hAnsi="Times New Roman" w:hint="eastAsia"/>
                <w:szCs w:val="21"/>
              </w:rPr>
              <w:t>9</w:t>
            </w:r>
            <w:r>
              <w:rPr>
                <w:rFonts w:ascii="Times New Roman" w:eastAsia="宋体" w:hAnsi="Times New Roman" w:hint="eastAsia"/>
                <w:szCs w:val="21"/>
              </w:rPr>
              <w:t>月</w:t>
            </w:r>
          </w:p>
        </w:tc>
      </w:tr>
    </w:tbl>
    <w:p w:rsidR="006923DE" w:rsidRDefault="00F55E3C" w:rsidP="00F74743">
      <w:pPr>
        <w:snapToGrid w:val="0"/>
        <w:spacing w:afterLines="50"/>
        <w:jc w:val="center"/>
        <w:rPr>
          <w:rFonts w:ascii="仿宋_GB2312" w:eastAsia="仿宋_GB2312" w:hAnsi="Calibri"/>
          <w:b/>
          <w:sz w:val="24"/>
          <w:szCs w:val="22"/>
        </w:rPr>
      </w:pPr>
      <w:r>
        <w:rPr>
          <w:rFonts w:ascii="宋体" w:hint="eastAsia"/>
          <w:b/>
          <w:color w:val="000000"/>
          <w:kern w:val="0"/>
          <w:sz w:val="24"/>
        </w:rPr>
        <w:br w:type="page"/>
      </w:r>
      <w:r>
        <w:rPr>
          <w:rFonts w:ascii="仿宋_GB2312" w:eastAsia="仿宋_GB2312" w:hint="eastAsia"/>
          <w:b/>
          <w:sz w:val="24"/>
        </w:rPr>
        <w:lastRenderedPageBreak/>
        <w:t>表二  工程变动情况</w:t>
      </w:r>
    </w:p>
    <w:tbl>
      <w:tblPr>
        <w:tblW w:w="8522" w:type="dxa"/>
        <w:jc w:val="center"/>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tblPr>
      <w:tblGrid>
        <w:gridCol w:w="959"/>
        <w:gridCol w:w="4722"/>
        <w:gridCol w:w="2841"/>
      </w:tblGrid>
      <w:tr w:rsidR="006923DE" w:rsidTr="00F9340A">
        <w:trPr>
          <w:jc w:val="center"/>
        </w:trPr>
        <w:tc>
          <w:tcPr>
            <w:tcW w:w="959" w:type="dxa"/>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kern w:val="0"/>
                <w:szCs w:val="20"/>
              </w:rPr>
            </w:pPr>
            <w:r w:rsidRPr="00706A65">
              <w:rPr>
                <w:rFonts w:ascii="Times New Roman" w:eastAsia="宋体" w:hAnsi="Times New Roman" w:hint="eastAsia"/>
                <w:b/>
                <w:kern w:val="0"/>
                <w:szCs w:val="20"/>
              </w:rPr>
              <w:t>序号</w:t>
            </w:r>
          </w:p>
        </w:tc>
        <w:tc>
          <w:tcPr>
            <w:tcW w:w="4722" w:type="dxa"/>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kern w:val="0"/>
                <w:szCs w:val="20"/>
              </w:rPr>
            </w:pPr>
            <w:r w:rsidRPr="00706A65">
              <w:rPr>
                <w:rFonts w:ascii="Times New Roman" w:eastAsia="宋体" w:hAnsi="Times New Roman" w:hint="eastAsia"/>
                <w:b/>
                <w:spacing w:val="40"/>
                <w:kern w:val="0"/>
                <w:szCs w:val="21"/>
              </w:rPr>
              <w:t>环</w:t>
            </w:r>
            <w:proofErr w:type="gramStart"/>
            <w:r w:rsidRPr="00706A65">
              <w:rPr>
                <w:rFonts w:ascii="Times New Roman" w:eastAsia="宋体" w:hAnsi="Times New Roman" w:hint="eastAsia"/>
                <w:b/>
                <w:spacing w:val="40"/>
                <w:kern w:val="0"/>
                <w:szCs w:val="21"/>
              </w:rPr>
              <w:t>评及其</w:t>
            </w:r>
            <w:proofErr w:type="gramEnd"/>
            <w:r w:rsidRPr="00706A65">
              <w:rPr>
                <w:rFonts w:ascii="Times New Roman" w:eastAsia="宋体" w:hAnsi="Times New Roman" w:hint="eastAsia"/>
                <w:b/>
                <w:spacing w:val="40"/>
                <w:kern w:val="0"/>
                <w:szCs w:val="21"/>
              </w:rPr>
              <w:t>批复情</w:t>
            </w:r>
            <w:r w:rsidRPr="00706A65">
              <w:rPr>
                <w:rFonts w:ascii="Times New Roman" w:eastAsia="宋体" w:hAnsi="Times New Roman" w:hint="eastAsia"/>
                <w:b/>
                <w:kern w:val="0"/>
                <w:szCs w:val="21"/>
              </w:rPr>
              <w:t>况</w:t>
            </w:r>
          </w:p>
        </w:tc>
        <w:tc>
          <w:tcPr>
            <w:tcW w:w="2841" w:type="dxa"/>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spacing w:val="40"/>
                <w:kern w:val="0"/>
                <w:szCs w:val="21"/>
              </w:rPr>
            </w:pPr>
            <w:r w:rsidRPr="00706A65">
              <w:rPr>
                <w:rFonts w:ascii="Times New Roman" w:eastAsia="宋体" w:hAnsi="Times New Roman" w:hint="eastAsia"/>
                <w:b/>
                <w:spacing w:val="40"/>
                <w:kern w:val="0"/>
                <w:szCs w:val="21"/>
              </w:rPr>
              <w:t>变动情况说明</w:t>
            </w:r>
          </w:p>
        </w:tc>
      </w:tr>
      <w:tr w:rsidR="006923DE" w:rsidTr="00F9340A">
        <w:trPr>
          <w:jc w:val="center"/>
        </w:trPr>
        <w:tc>
          <w:tcPr>
            <w:tcW w:w="959" w:type="dxa"/>
            <w:vAlign w:val="center"/>
          </w:tcPr>
          <w:p w:rsidR="006923DE" w:rsidRPr="00B9073C" w:rsidRDefault="005534EB" w:rsidP="00F74743">
            <w:pPr>
              <w:tabs>
                <w:tab w:val="center" w:pos="4153"/>
                <w:tab w:val="right" w:pos="8306"/>
              </w:tabs>
              <w:snapToGrid w:val="0"/>
              <w:spacing w:beforeLines="50" w:line="360" w:lineRule="auto"/>
              <w:jc w:val="center"/>
              <w:rPr>
                <w:rFonts w:ascii="Times New Roman" w:eastAsia="宋体" w:hAnsi="Times New Roman"/>
                <w:kern w:val="0"/>
                <w:szCs w:val="20"/>
              </w:rPr>
            </w:pPr>
            <w:r w:rsidRPr="00B9073C">
              <w:rPr>
                <w:rFonts w:ascii="Times New Roman" w:eastAsia="宋体" w:hAnsi="Times New Roman" w:hint="eastAsia"/>
                <w:kern w:val="0"/>
                <w:szCs w:val="20"/>
              </w:rPr>
              <w:t>1</w:t>
            </w:r>
          </w:p>
        </w:tc>
        <w:tc>
          <w:tcPr>
            <w:tcW w:w="4722" w:type="dxa"/>
            <w:vAlign w:val="center"/>
          </w:tcPr>
          <w:p w:rsidR="006923DE" w:rsidRPr="00B9073C" w:rsidRDefault="004043DF" w:rsidP="00F74743">
            <w:pPr>
              <w:tabs>
                <w:tab w:val="center" w:pos="4153"/>
                <w:tab w:val="right" w:pos="8306"/>
              </w:tabs>
              <w:snapToGrid w:val="0"/>
              <w:spacing w:beforeLines="50" w:line="360" w:lineRule="auto"/>
              <w:rPr>
                <w:rFonts w:ascii="Times New Roman" w:eastAsia="宋体" w:hAnsi="Times New Roman"/>
                <w:kern w:val="0"/>
                <w:szCs w:val="20"/>
              </w:rPr>
            </w:pPr>
            <w:r w:rsidRPr="004043DF">
              <w:rPr>
                <w:rFonts w:ascii="Times New Roman" w:eastAsia="宋体" w:hAnsi="Times New Roman" w:hint="eastAsia"/>
                <w:kern w:val="0"/>
                <w:szCs w:val="20"/>
              </w:rPr>
              <w:t>项目位于北京经济技术开发区西环南路</w:t>
            </w:r>
            <w:r w:rsidRPr="004043DF">
              <w:rPr>
                <w:rFonts w:ascii="Times New Roman" w:eastAsia="宋体" w:hAnsi="Times New Roman"/>
                <w:kern w:val="0"/>
                <w:szCs w:val="20"/>
              </w:rPr>
              <w:t>26</w:t>
            </w:r>
            <w:r w:rsidRPr="004043DF">
              <w:rPr>
                <w:rFonts w:ascii="Times New Roman" w:eastAsia="宋体" w:hAnsi="Times New Roman" w:hint="eastAsia"/>
                <w:kern w:val="0"/>
                <w:szCs w:val="20"/>
              </w:rPr>
              <w:t>号院</w:t>
            </w:r>
            <w:r w:rsidRPr="004043DF">
              <w:rPr>
                <w:rFonts w:ascii="Times New Roman" w:eastAsia="宋体" w:hAnsi="Times New Roman"/>
                <w:kern w:val="0"/>
                <w:szCs w:val="20"/>
              </w:rPr>
              <w:t>19</w:t>
            </w:r>
            <w:r w:rsidRPr="004043DF">
              <w:rPr>
                <w:rFonts w:ascii="Times New Roman" w:eastAsia="宋体" w:hAnsi="Times New Roman" w:hint="eastAsia"/>
                <w:kern w:val="0"/>
                <w:szCs w:val="20"/>
              </w:rPr>
              <w:t>号楼一层</w:t>
            </w:r>
            <w:r w:rsidRPr="004043DF">
              <w:rPr>
                <w:rFonts w:ascii="Times New Roman" w:eastAsia="宋体" w:hAnsi="Times New Roman"/>
                <w:kern w:val="0"/>
                <w:szCs w:val="20"/>
              </w:rPr>
              <w:t>2-105</w:t>
            </w:r>
            <w:r w:rsidRPr="004043DF">
              <w:rPr>
                <w:rFonts w:ascii="Times New Roman" w:eastAsia="宋体" w:hAnsi="Times New Roman" w:hint="eastAsia"/>
                <w:kern w:val="0"/>
                <w:szCs w:val="20"/>
              </w:rPr>
              <w:t>，内容为：移动使用</w:t>
            </w:r>
            <w:r w:rsidRPr="004043DF">
              <w:rPr>
                <w:rFonts w:ascii="Times New Roman" w:eastAsia="宋体" w:hAnsi="Times New Roman"/>
                <w:kern w:val="0"/>
                <w:szCs w:val="20"/>
              </w:rPr>
              <w:t>XXQ2505</w:t>
            </w:r>
            <w:r w:rsidRPr="004043DF">
              <w:rPr>
                <w:rFonts w:ascii="Times New Roman" w:eastAsia="宋体" w:hAnsi="Times New Roman" w:hint="eastAsia"/>
                <w:kern w:val="0"/>
                <w:szCs w:val="20"/>
              </w:rPr>
              <w:t>型、</w:t>
            </w:r>
            <w:r w:rsidRPr="004043DF">
              <w:rPr>
                <w:rFonts w:ascii="Times New Roman" w:eastAsia="宋体" w:hAnsi="Times New Roman"/>
                <w:kern w:val="0"/>
                <w:szCs w:val="20"/>
              </w:rPr>
              <w:t>XX-V-K</w:t>
            </w:r>
            <w:r w:rsidRPr="004043DF">
              <w:rPr>
                <w:rFonts w:ascii="Times New Roman" w:eastAsia="宋体" w:hAnsi="Times New Roman" w:hint="eastAsia"/>
                <w:kern w:val="0"/>
                <w:szCs w:val="20"/>
              </w:rPr>
              <w:t>型、</w:t>
            </w:r>
            <w:r w:rsidRPr="004043DF">
              <w:rPr>
                <w:rFonts w:ascii="Times New Roman" w:eastAsia="宋体" w:hAnsi="Times New Roman"/>
                <w:kern w:val="0"/>
                <w:szCs w:val="20"/>
              </w:rPr>
              <w:t>3005L</w:t>
            </w:r>
            <w:r w:rsidRPr="004043DF">
              <w:rPr>
                <w:rFonts w:ascii="Times New Roman" w:eastAsia="宋体" w:hAnsi="Times New Roman" w:hint="eastAsia"/>
                <w:kern w:val="0"/>
                <w:szCs w:val="20"/>
              </w:rPr>
              <w:t>型、</w:t>
            </w:r>
            <w:r w:rsidRPr="004043DF">
              <w:rPr>
                <w:rFonts w:ascii="Times New Roman" w:eastAsia="宋体" w:hAnsi="Times New Roman"/>
                <w:kern w:val="0"/>
                <w:szCs w:val="20"/>
              </w:rPr>
              <w:t>250EG</w:t>
            </w:r>
            <w:r w:rsidRPr="004043DF">
              <w:rPr>
                <w:rFonts w:ascii="Times New Roman" w:eastAsia="宋体" w:hAnsi="Times New Roman" w:hint="eastAsia"/>
                <w:kern w:val="0"/>
                <w:szCs w:val="20"/>
              </w:rPr>
              <w:t>型</w:t>
            </w:r>
            <w:r w:rsidRPr="004043DF">
              <w:rPr>
                <w:rFonts w:ascii="Times New Roman" w:eastAsia="宋体" w:hAnsi="Times New Roman"/>
                <w:kern w:val="0"/>
                <w:szCs w:val="20"/>
              </w:rPr>
              <w:t>X</w:t>
            </w:r>
            <w:r w:rsidRPr="004043DF">
              <w:rPr>
                <w:rFonts w:ascii="Times New Roman" w:eastAsia="宋体" w:hAnsi="Times New Roman" w:hint="eastAsia"/>
                <w:kern w:val="0"/>
                <w:szCs w:val="20"/>
              </w:rPr>
              <w:t>射线探伤机各</w:t>
            </w:r>
            <w:r w:rsidRPr="004043DF">
              <w:rPr>
                <w:rFonts w:ascii="Times New Roman" w:eastAsia="宋体" w:hAnsi="Times New Roman"/>
                <w:kern w:val="0"/>
                <w:szCs w:val="20"/>
              </w:rPr>
              <w:t>1</w:t>
            </w:r>
            <w:r w:rsidRPr="004043DF">
              <w:rPr>
                <w:rFonts w:ascii="Times New Roman" w:eastAsia="宋体" w:hAnsi="Times New Roman" w:hint="eastAsia"/>
                <w:kern w:val="0"/>
                <w:szCs w:val="20"/>
              </w:rPr>
              <w:t>台，并在上述地址存放</w:t>
            </w:r>
            <w:r>
              <w:rPr>
                <w:rFonts w:ascii="Times New Roman" w:eastAsia="宋体" w:hAnsi="Times New Roman" w:hint="eastAsia"/>
                <w:kern w:val="0"/>
                <w:szCs w:val="20"/>
              </w:rPr>
              <w:t>。</w:t>
            </w:r>
          </w:p>
        </w:tc>
        <w:tc>
          <w:tcPr>
            <w:tcW w:w="2841" w:type="dxa"/>
            <w:vAlign w:val="center"/>
          </w:tcPr>
          <w:p w:rsidR="006923DE" w:rsidRPr="00B9073C" w:rsidRDefault="006C7B11"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eastAsia="宋体" w:hAnsi="Times New Roman" w:hint="eastAsia"/>
                <w:kern w:val="0"/>
                <w:szCs w:val="20"/>
              </w:rPr>
              <w:t>项目建设内容与环评</w:t>
            </w:r>
            <w:r w:rsidR="008F7E08" w:rsidRPr="008F7E08">
              <w:rPr>
                <w:rFonts w:ascii="Times New Roman" w:eastAsia="宋体" w:hAnsi="Times New Roman" w:hint="eastAsia"/>
                <w:kern w:val="0"/>
                <w:szCs w:val="20"/>
              </w:rPr>
              <w:t>批复文件一致</w:t>
            </w:r>
            <w:r>
              <w:rPr>
                <w:rFonts w:ascii="Times New Roman" w:eastAsia="宋体" w:hAnsi="Times New Roman" w:hint="eastAsia"/>
                <w:kern w:val="0"/>
                <w:szCs w:val="20"/>
              </w:rPr>
              <w:t>，无变动。</w:t>
            </w:r>
          </w:p>
        </w:tc>
      </w:tr>
    </w:tbl>
    <w:p w:rsidR="006923DE" w:rsidRDefault="00F55E3C" w:rsidP="00F74743">
      <w:pPr>
        <w:snapToGrid w:val="0"/>
        <w:spacing w:afterLines="50"/>
        <w:jc w:val="center"/>
        <w:rPr>
          <w:rFonts w:ascii="仿宋_GB2312" w:eastAsia="仿宋_GB2312" w:hAnsi="Calibri"/>
          <w:b/>
          <w:sz w:val="24"/>
          <w:szCs w:val="22"/>
        </w:rPr>
      </w:pPr>
      <w:r>
        <w:rPr>
          <w:rFonts w:ascii="仿宋_GB2312" w:eastAsia="仿宋_GB2312" w:hint="eastAsia"/>
          <w:b/>
          <w:sz w:val="24"/>
        </w:rPr>
        <w:t>表三  环境保护设施落实情况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69"/>
        <w:gridCol w:w="3594"/>
      </w:tblGrid>
      <w:tr w:rsidR="006923DE" w:rsidTr="00CA03E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kern w:val="0"/>
                <w:szCs w:val="20"/>
              </w:rPr>
            </w:pPr>
            <w:r w:rsidRPr="00706A65">
              <w:rPr>
                <w:rFonts w:ascii="Times New Roman" w:eastAsia="宋体" w:hAnsi="Times New Roman" w:hint="eastAsia"/>
                <w:b/>
                <w:kern w:val="0"/>
                <w:szCs w:val="20"/>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kern w:val="0"/>
                <w:szCs w:val="20"/>
              </w:rPr>
            </w:pPr>
            <w:r w:rsidRPr="00706A65">
              <w:rPr>
                <w:rFonts w:ascii="Times New Roman" w:eastAsia="宋体" w:hAnsi="Times New Roman" w:hint="eastAsia"/>
                <w:b/>
                <w:spacing w:val="40"/>
                <w:kern w:val="0"/>
                <w:szCs w:val="21"/>
              </w:rPr>
              <w:t>环</w:t>
            </w:r>
            <w:proofErr w:type="gramStart"/>
            <w:r w:rsidRPr="00706A65">
              <w:rPr>
                <w:rFonts w:ascii="Times New Roman" w:eastAsia="宋体" w:hAnsi="Times New Roman" w:hint="eastAsia"/>
                <w:b/>
                <w:spacing w:val="40"/>
                <w:kern w:val="0"/>
                <w:szCs w:val="21"/>
              </w:rPr>
              <w:t>评及其</w:t>
            </w:r>
            <w:proofErr w:type="gramEnd"/>
            <w:r w:rsidRPr="00706A65">
              <w:rPr>
                <w:rFonts w:ascii="Times New Roman" w:eastAsia="宋体" w:hAnsi="Times New Roman" w:hint="eastAsia"/>
                <w:b/>
                <w:spacing w:val="40"/>
                <w:kern w:val="0"/>
                <w:szCs w:val="21"/>
              </w:rPr>
              <w:t>批复情</w:t>
            </w:r>
            <w:r w:rsidRPr="00706A65">
              <w:rPr>
                <w:rFonts w:ascii="Times New Roman" w:eastAsia="宋体" w:hAnsi="Times New Roman" w:hint="eastAsia"/>
                <w:b/>
                <w:kern w:val="0"/>
                <w:szCs w:val="21"/>
              </w:rPr>
              <w:t>况</w:t>
            </w:r>
          </w:p>
        </w:tc>
        <w:tc>
          <w:tcPr>
            <w:tcW w:w="3594" w:type="dxa"/>
            <w:tcBorders>
              <w:top w:val="single" w:sz="4" w:space="0" w:color="auto"/>
              <w:left w:val="single" w:sz="4" w:space="0" w:color="auto"/>
              <w:bottom w:val="single" w:sz="4" w:space="0" w:color="auto"/>
              <w:right w:val="single" w:sz="4" w:space="0" w:color="auto"/>
            </w:tcBorders>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kern w:val="0"/>
                <w:szCs w:val="20"/>
              </w:rPr>
            </w:pPr>
            <w:r w:rsidRPr="00706A65">
              <w:rPr>
                <w:rFonts w:ascii="Times New Roman" w:eastAsia="宋体" w:hAnsi="Times New Roman" w:hint="eastAsia"/>
                <w:b/>
              </w:rPr>
              <w:t>落实情况</w:t>
            </w:r>
          </w:p>
        </w:tc>
      </w:tr>
      <w:tr w:rsidR="006923DE" w:rsidTr="00CA03E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923DE" w:rsidRPr="00B9073C" w:rsidRDefault="00B9073C" w:rsidP="00F74743">
            <w:pPr>
              <w:tabs>
                <w:tab w:val="center" w:pos="4153"/>
                <w:tab w:val="right" w:pos="8306"/>
              </w:tabs>
              <w:snapToGrid w:val="0"/>
              <w:spacing w:beforeLines="50" w:line="360" w:lineRule="auto"/>
              <w:jc w:val="center"/>
              <w:rPr>
                <w:rFonts w:ascii="Times New Roman" w:eastAsia="宋体" w:hAnsi="Times New Roman"/>
                <w:kern w:val="0"/>
                <w:szCs w:val="20"/>
              </w:rPr>
            </w:pPr>
            <w:r w:rsidRPr="00B9073C">
              <w:rPr>
                <w:rFonts w:ascii="Times New Roman" w:eastAsia="宋体" w:hAnsi="Times New Roman" w:hint="eastAsia"/>
                <w:kern w:val="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6923DE" w:rsidRPr="00B9073C" w:rsidRDefault="00CD6AB6"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根据《电离辐射防护与辐射源安全基本标准》（</w:t>
            </w:r>
            <w:r>
              <w:rPr>
                <w:rFonts w:ascii="Times New Roman" w:hAnsi="Times New Roman"/>
              </w:rPr>
              <w:t>GB18871</w:t>
            </w:r>
            <w:r>
              <w:rPr>
                <w:rFonts w:ascii="Times New Roman" w:hAnsi="Times New Roman" w:hint="eastAsia"/>
              </w:rPr>
              <w:t>）的规定和环</w:t>
            </w:r>
            <w:proofErr w:type="gramStart"/>
            <w:r>
              <w:rPr>
                <w:rFonts w:ascii="Times New Roman" w:hAnsi="Times New Roman" w:hint="eastAsia"/>
              </w:rPr>
              <w:t>评报告</w:t>
            </w:r>
            <w:proofErr w:type="gramEnd"/>
            <w:r>
              <w:rPr>
                <w:rFonts w:ascii="Times New Roman" w:hAnsi="Times New Roman" w:hint="eastAsia"/>
              </w:rPr>
              <w:t>表的预测，该项目公众及职业人员剂量约束分别执行</w:t>
            </w:r>
            <w:r>
              <w:rPr>
                <w:rFonts w:ascii="Times New Roman" w:hAnsi="Times New Roman"/>
              </w:rPr>
              <w:t>0.1mSv/a</w:t>
            </w:r>
            <w:r>
              <w:rPr>
                <w:rFonts w:ascii="Times New Roman" w:hAnsi="Times New Roman" w:hint="eastAsia"/>
              </w:rPr>
              <w:t>及</w:t>
            </w:r>
            <w:r>
              <w:rPr>
                <w:rFonts w:ascii="Times New Roman" w:hAnsi="Times New Roman"/>
              </w:rPr>
              <w:t>5mSv/a</w:t>
            </w:r>
            <w:r w:rsidR="006C7B11">
              <w:rPr>
                <w:rFonts w:ascii="Times New Roman" w:hAnsi="Times New Roman" w:hint="eastAsia"/>
              </w:rPr>
              <w:t>（环评批复要求）</w:t>
            </w:r>
            <w:r>
              <w:rPr>
                <w:rFonts w:ascii="Times New Roman" w:hAnsi="Times New Roman" w:hint="eastAsia"/>
              </w:rPr>
              <w:t>。</w:t>
            </w:r>
          </w:p>
        </w:tc>
        <w:tc>
          <w:tcPr>
            <w:tcW w:w="3594" w:type="dxa"/>
            <w:tcBorders>
              <w:top w:val="single" w:sz="4" w:space="0" w:color="auto"/>
              <w:left w:val="single" w:sz="4" w:space="0" w:color="auto"/>
              <w:bottom w:val="single" w:sz="4" w:space="0" w:color="auto"/>
              <w:right w:val="single" w:sz="4" w:space="0" w:color="auto"/>
            </w:tcBorders>
            <w:vAlign w:val="center"/>
          </w:tcPr>
          <w:p w:rsidR="006923DE" w:rsidRPr="00B9073C" w:rsidRDefault="006C7B11"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验收监测结果表明，本项目所致公众及职业人员年有效剂量满足</w:t>
            </w:r>
            <w:r w:rsidR="00AC03C7">
              <w:rPr>
                <w:rFonts w:ascii="Times New Roman" w:hAnsi="Times New Roman" w:hint="eastAsia"/>
              </w:rPr>
              <w:t>环评批复的</w:t>
            </w:r>
            <w:r>
              <w:rPr>
                <w:rFonts w:ascii="Times New Roman" w:hAnsi="Times New Roman" w:hint="eastAsia"/>
              </w:rPr>
              <w:t>约束</w:t>
            </w:r>
            <w:r w:rsidR="00CD6AB6">
              <w:rPr>
                <w:rFonts w:ascii="Times New Roman" w:hAnsi="Times New Roman" w:hint="eastAsia"/>
              </w:rPr>
              <w:t>值要求。</w:t>
            </w:r>
          </w:p>
        </w:tc>
      </w:tr>
      <w:tr w:rsidR="008F7E08" w:rsidTr="00CA03E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8F7E08" w:rsidRPr="00B9073C" w:rsidRDefault="00706A65" w:rsidP="00F74743">
            <w:pPr>
              <w:tabs>
                <w:tab w:val="center" w:pos="4153"/>
                <w:tab w:val="right" w:pos="8306"/>
              </w:tabs>
              <w:snapToGrid w:val="0"/>
              <w:spacing w:beforeLines="50" w:line="360" w:lineRule="auto"/>
              <w:jc w:val="center"/>
              <w:rPr>
                <w:rFonts w:ascii="Times New Roman" w:eastAsia="宋体" w:hAnsi="Times New Roman"/>
                <w:kern w:val="0"/>
                <w:szCs w:val="20"/>
              </w:rPr>
            </w:pPr>
            <w:r>
              <w:rPr>
                <w:rFonts w:ascii="Times New Roman" w:eastAsia="宋体" w:hAnsi="Times New Roman" w:hint="eastAsia"/>
                <w:kern w:val="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8F7E08" w:rsidRPr="00B9073C" w:rsidRDefault="00CD6AB6"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你单位须在移动作业现场设置明显的电离辐射标志和中文警示标识，保证防护用品和辐射检测仪性能良好，防止发生辐射事故</w:t>
            </w:r>
            <w:r w:rsidR="006C7B11">
              <w:rPr>
                <w:rFonts w:ascii="Times New Roman" w:hAnsi="Times New Roman" w:hint="eastAsia"/>
              </w:rPr>
              <w:t>（环评批复要求）</w:t>
            </w:r>
            <w:r>
              <w:rPr>
                <w:rFonts w:ascii="Times New Roman" w:hAnsi="Times New Roman" w:hint="eastAsia"/>
              </w:rPr>
              <w:t>。</w:t>
            </w:r>
          </w:p>
        </w:tc>
        <w:tc>
          <w:tcPr>
            <w:tcW w:w="3594" w:type="dxa"/>
            <w:tcBorders>
              <w:top w:val="single" w:sz="4" w:space="0" w:color="auto"/>
              <w:left w:val="single" w:sz="4" w:space="0" w:color="auto"/>
              <w:bottom w:val="single" w:sz="4" w:space="0" w:color="auto"/>
              <w:right w:val="single" w:sz="4" w:space="0" w:color="auto"/>
            </w:tcBorders>
            <w:vAlign w:val="center"/>
          </w:tcPr>
          <w:p w:rsidR="008F7E08" w:rsidRPr="00B9073C" w:rsidRDefault="006C7B11" w:rsidP="00F74743">
            <w:pPr>
              <w:tabs>
                <w:tab w:val="center" w:pos="4153"/>
                <w:tab w:val="right" w:pos="8306"/>
              </w:tabs>
              <w:snapToGrid w:val="0"/>
              <w:spacing w:beforeLines="50" w:line="360" w:lineRule="auto"/>
              <w:rPr>
                <w:rFonts w:ascii="Times New Roman" w:eastAsia="宋体" w:hAnsi="Times New Roman"/>
                <w:color w:val="000000"/>
              </w:rPr>
            </w:pPr>
            <w:r>
              <w:rPr>
                <w:rFonts w:ascii="Times New Roman" w:hAnsi="Times New Roman" w:hint="eastAsia"/>
              </w:rPr>
              <w:t>已落实</w:t>
            </w:r>
            <w:r w:rsidR="00422B66">
              <w:rPr>
                <w:rFonts w:ascii="Times New Roman" w:hAnsi="Times New Roman" w:hint="eastAsia"/>
              </w:rPr>
              <w:t>。</w:t>
            </w:r>
            <w:r w:rsidR="00CD6AB6">
              <w:rPr>
                <w:rFonts w:ascii="Times New Roman" w:hAnsi="Times New Roman" w:hint="eastAsia"/>
              </w:rPr>
              <w:t>公司</w:t>
            </w:r>
            <w:r w:rsidR="00422B66">
              <w:rPr>
                <w:rFonts w:ascii="Times New Roman" w:hAnsi="Times New Roman" w:hint="eastAsia"/>
              </w:rPr>
              <w:t>配</w:t>
            </w:r>
            <w:r w:rsidR="00CD6AB6">
              <w:rPr>
                <w:rFonts w:ascii="Times New Roman" w:hAnsi="Times New Roman" w:hint="eastAsia"/>
              </w:rPr>
              <w:t>置</w:t>
            </w:r>
            <w:r w:rsidR="00422B66">
              <w:rPr>
                <w:rFonts w:ascii="Times New Roman" w:hAnsi="Times New Roman" w:hint="eastAsia"/>
              </w:rPr>
              <w:t>了</w:t>
            </w:r>
            <w:r w:rsidR="00422B66">
              <w:rPr>
                <w:rFonts w:ascii="Times New Roman" w:hAnsi="Times New Roman" w:hint="eastAsia"/>
              </w:rPr>
              <w:t>16</w:t>
            </w:r>
            <w:r w:rsidR="00422B66">
              <w:rPr>
                <w:rFonts w:ascii="Times New Roman" w:hAnsi="Times New Roman" w:hint="eastAsia"/>
              </w:rPr>
              <w:t>个适用于移动探伤现场移动使用的</w:t>
            </w:r>
            <w:r w:rsidR="00CD6AB6">
              <w:rPr>
                <w:rFonts w:ascii="Times New Roman" w:hAnsi="Times New Roman" w:hint="eastAsia"/>
              </w:rPr>
              <w:t>电离辐射</w:t>
            </w:r>
            <w:r w:rsidR="00422B66">
              <w:rPr>
                <w:rFonts w:ascii="Times New Roman" w:hAnsi="Times New Roman" w:hint="eastAsia"/>
              </w:rPr>
              <w:t>标识和</w:t>
            </w:r>
            <w:r w:rsidR="00CD6AB6">
              <w:rPr>
                <w:rFonts w:ascii="Times New Roman" w:hAnsi="Times New Roman" w:hint="eastAsia"/>
              </w:rPr>
              <w:t>中文警示</w:t>
            </w:r>
            <w:r w:rsidR="00422B66">
              <w:rPr>
                <w:rFonts w:ascii="Times New Roman" w:hAnsi="Times New Roman" w:hint="eastAsia"/>
              </w:rPr>
              <w:t>说明标牌，</w:t>
            </w:r>
            <w:r w:rsidR="00422B66">
              <w:rPr>
                <w:rFonts w:ascii="Times New Roman" w:hAnsi="Times New Roman" w:hint="eastAsia"/>
              </w:rPr>
              <w:t>800m</w:t>
            </w:r>
            <w:r w:rsidR="00422B66">
              <w:rPr>
                <w:rFonts w:ascii="Times New Roman" w:hAnsi="Times New Roman" w:hint="eastAsia"/>
              </w:rPr>
              <w:t>警戒带</w:t>
            </w:r>
            <w:r w:rsidR="00CD6AB6">
              <w:rPr>
                <w:rFonts w:ascii="Times New Roman" w:hAnsi="Times New Roman" w:hint="eastAsia"/>
              </w:rPr>
              <w:t>，</w:t>
            </w:r>
            <w:r w:rsidR="00422B66">
              <w:rPr>
                <w:rFonts w:ascii="Times New Roman" w:hAnsi="Times New Roman" w:hint="eastAsia"/>
              </w:rPr>
              <w:t>6</w:t>
            </w:r>
            <w:r w:rsidR="00422B66">
              <w:rPr>
                <w:rFonts w:ascii="Times New Roman" w:hAnsi="Times New Roman" w:hint="eastAsia"/>
              </w:rPr>
              <w:t>台防护用报警仪</w:t>
            </w:r>
            <w:r w:rsidR="002766B8">
              <w:rPr>
                <w:rFonts w:ascii="Times New Roman" w:eastAsia="宋体" w:hAnsi="Times New Roman" w:hint="eastAsia"/>
                <w:szCs w:val="21"/>
              </w:rPr>
              <w:t>和</w:t>
            </w:r>
            <w:r w:rsidR="00422B66">
              <w:rPr>
                <w:rFonts w:ascii="Times New Roman" w:eastAsia="宋体" w:hAnsi="Times New Roman" w:hint="eastAsia"/>
                <w:szCs w:val="21"/>
              </w:rPr>
              <w:t>4</w:t>
            </w:r>
            <w:r w:rsidR="00422B66">
              <w:rPr>
                <w:rFonts w:ascii="Times New Roman" w:eastAsia="宋体" w:hAnsi="Times New Roman" w:hint="eastAsia"/>
                <w:szCs w:val="21"/>
              </w:rPr>
              <w:t>台</w:t>
            </w:r>
            <w:r w:rsidR="00422B66">
              <w:rPr>
                <w:rFonts w:ascii="Times New Roman" w:eastAsia="宋体" w:hAnsi="Times New Roman"/>
                <w:szCs w:val="21"/>
              </w:rPr>
              <w:t>X</w:t>
            </w:r>
            <w:r w:rsidR="00422B66">
              <w:rPr>
                <w:rFonts w:ascii="Times New Roman" w:eastAsia="宋体" w:hAnsi="Times New Roman" w:hint="eastAsia"/>
                <w:szCs w:val="21"/>
              </w:rPr>
              <w:t>、</w:t>
            </w:r>
            <w:r w:rsidR="00422B66">
              <w:rPr>
                <w:rFonts w:ascii="Times New Roman" w:eastAsia="宋体" w:hAnsi="Times New Roman" w:cs="Times New Roman"/>
                <w:szCs w:val="21"/>
              </w:rPr>
              <w:t>γ</w:t>
            </w:r>
            <w:r w:rsidR="002766B8">
              <w:rPr>
                <w:rFonts w:ascii="Times New Roman" w:eastAsia="宋体" w:hAnsi="Times New Roman" w:hint="eastAsia"/>
                <w:szCs w:val="21"/>
              </w:rPr>
              <w:t>辐射检测仪</w:t>
            </w:r>
            <w:r w:rsidR="003A698F">
              <w:rPr>
                <w:rFonts w:ascii="Times New Roman" w:eastAsia="宋体" w:hAnsi="Times New Roman" w:hint="eastAsia"/>
                <w:color w:val="000000"/>
              </w:rPr>
              <w:t>。</w:t>
            </w:r>
          </w:p>
        </w:tc>
      </w:tr>
      <w:tr w:rsidR="006923DE" w:rsidTr="00CA03E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923DE" w:rsidRPr="00B9073C" w:rsidRDefault="00706A65" w:rsidP="00F74743">
            <w:pPr>
              <w:tabs>
                <w:tab w:val="center" w:pos="4153"/>
                <w:tab w:val="right" w:pos="8306"/>
              </w:tabs>
              <w:snapToGrid w:val="0"/>
              <w:spacing w:beforeLines="50" w:line="360" w:lineRule="auto"/>
              <w:jc w:val="center"/>
              <w:rPr>
                <w:rFonts w:ascii="Times New Roman" w:eastAsia="宋体" w:hAnsi="Times New Roman"/>
                <w:kern w:val="0"/>
                <w:szCs w:val="20"/>
              </w:rPr>
            </w:pPr>
            <w:r>
              <w:rPr>
                <w:rFonts w:ascii="Times New Roman" w:eastAsia="宋体" w:hAnsi="Times New Roman" w:hint="eastAsia"/>
                <w:kern w:val="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6923DE" w:rsidRPr="00B9073C" w:rsidRDefault="009E0BF9"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你单位须建立健全辐射安全管理规章制度及操作规程，进行个人剂量与场所辐射水平监测，编写、上报年度评估报告，落实安全责任制</w:t>
            </w:r>
            <w:r w:rsidR="006C7B11">
              <w:rPr>
                <w:rFonts w:ascii="Times New Roman" w:hAnsi="Times New Roman" w:hint="eastAsia"/>
              </w:rPr>
              <w:t>（环评批复要求）</w:t>
            </w:r>
            <w:r>
              <w:rPr>
                <w:rFonts w:ascii="Times New Roman" w:hAnsi="Times New Roman" w:hint="eastAsia"/>
              </w:rPr>
              <w:t>。</w:t>
            </w:r>
          </w:p>
        </w:tc>
        <w:tc>
          <w:tcPr>
            <w:tcW w:w="3594" w:type="dxa"/>
            <w:tcBorders>
              <w:top w:val="single" w:sz="4" w:space="0" w:color="auto"/>
              <w:left w:val="single" w:sz="4" w:space="0" w:color="auto"/>
              <w:bottom w:val="single" w:sz="4" w:space="0" w:color="auto"/>
              <w:right w:val="single" w:sz="4" w:space="0" w:color="auto"/>
            </w:tcBorders>
            <w:vAlign w:val="center"/>
          </w:tcPr>
          <w:p w:rsidR="006923DE" w:rsidRPr="00B9073C" w:rsidRDefault="00422B66"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已落实。</w:t>
            </w:r>
            <w:r w:rsidR="009E0BF9">
              <w:rPr>
                <w:rFonts w:ascii="Times New Roman" w:hAnsi="Times New Roman" w:hint="eastAsia"/>
              </w:rPr>
              <w:t>公司已</w:t>
            </w:r>
            <w:r w:rsidR="004827FF">
              <w:rPr>
                <w:rFonts w:ascii="Times New Roman" w:hAnsi="Times New Roman" w:hint="eastAsia"/>
              </w:rPr>
              <w:t>健全完善了辐射安全管理规章制度</w:t>
            </w:r>
            <w:r w:rsidR="00AC03C7">
              <w:rPr>
                <w:rFonts w:ascii="Times New Roman" w:hAnsi="Times New Roman" w:hint="eastAsia"/>
              </w:rPr>
              <w:t>、</w:t>
            </w:r>
            <w:r w:rsidR="004827FF">
              <w:rPr>
                <w:rFonts w:ascii="Times New Roman" w:hAnsi="Times New Roman" w:hint="eastAsia"/>
              </w:rPr>
              <w:t>操作规程（</w:t>
            </w:r>
            <w:r w:rsidR="004827FF">
              <w:rPr>
                <w:rFonts w:ascii="Times New Roman" w:hAnsi="Times New Roman" w:hint="eastAsia"/>
              </w:rPr>
              <w:t>YLT-GLZD-2014</w:t>
            </w:r>
            <w:r w:rsidR="004827FF">
              <w:rPr>
                <w:rFonts w:ascii="Times New Roman" w:hAnsi="Times New Roman" w:hint="eastAsia"/>
              </w:rPr>
              <w:t>，</w:t>
            </w:r>
            <w:r w:rsidR="004827FF">
              <w:rPr>
                <w:rFonts w:ascii="Times New Roman" w:hAnsi="Times New Roman" w:hint="eastAsia"/>
              </w:rPr>
              <w:t>2019</w:t>
            </w:r>
            <w:r w:rsidR="004827FF">
              <w:rPr>
                <w:rFonts w:ascii="Times New Roman" w:hAnsi="Times New Roman" w:hint="eastAsia"/>
              </w:rPr>
              <w:t>年</w:t>
            </w:r>
            <w:r w:rsidR="004827FF">
              <w:rPr>
                <w:rFonts w:ascii="Times New Roman" w:hAnsi="Times New Roman" w:hint="eastAsia"/>
              </w:rPr>
              <w:t>1</w:t>
            </w:r>
            <w:r w:rsidR="004827FF">
              <w:rPr>
                <w:rFonts w:ascii="Times New Roman" w:hAnsi="Times New Roman" w:hint="eastAsia"/>
              </w:rPr>
              <w:t>月修订）</w:t>
            </w:r>
            <w:r w:rsidR="00AC03C7">
              <w:rPr>
                <w:rFonts w:ascii="Times New Roman" w:hAnsi="Times New Roman" w:hint="eastAsia"/>
              </w:rPr>
              <w:t>及应急预案</w:t>
            </w:r>
            <w:r w:rsidR="004827FF">
              <w:rPr>
                <w:rFonts w:ascii="Times New Roman" w:hAnsi="Times New Roman" w:hint="eastAsia"/>
              </w:rPr>
              <w:t>，落实了辐射安全与防护责任制，开展了个人剂量与场所辐射水平监测，编写、上报了年度评估报告</w:t>
            </w:r>
            <w:r w:rsidR="00D60057">
              <w:rPr>
                <w:rFonts w:ascii="Times New Roman" w:hAnsi="Times New Roman" w:hint="eastAsia"/>
              </w:rPr>
              <w:t>。</w:t>
            </w:r>
          </w:p>
        </w:tc>
      </w:tr>
      <w:tr w:rsidR="006923DE" w:rsidTr="00CA03E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923DE" w:rsidRPr="00B9073C" w:rsidRDefault="00706A65" w:rsidP="00F74743">
            <w:pPr>
              <w:tabs>
                <w:tab w:val="center" w:pos="4153"/>
                <w:tab w:val="right" w:pos="8306"/>
              </w:tabs>
              <w:snapToGrid w:val="0"/>
              <w:spacing w:beforeLines="50" w:line="360" w:lineRule="auto"/>
              <w:jc w:val="center"/>
              <w:rPr>
                <w:rFonts w:ascii="Times New Roman" w:eastAsia="宋体" w:hAnsi="Times New Roman"/>
                <w:kern w:val="0"/>
                <w:szCs w:val="20"/>
              </w:rPr>
            </w:pPr>
            <w:r>
              <w:rPr>
                <w:rFonts w:ascii="Times New Roman" w:eastAsia="宋体" w:hAnsi="Times New Roman" w:hint="eastAsia"/>
                <w:kern w:val="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6923DE" w:rsidRPr="00B9073C" w:rsidRDefault="00D60057"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根据《放射性同位素与射线装置安全和防护条例》的有关规定，你单位须据此批复文件并满足相关条件后办理辐射安全许可证有关手续。项目竣工后三个月内须办理环保验收手续，经验收合格后方可正式</w:t>
            </w:r>
            <w:r>
              <w:rPr>
                <w:rFonts w:ascii="Times New Roman" w:hAnsi="Times New Roman" w:hint="eastAsia"/>
              </w:rPr>
              <w:lastRenderedPageBreak/>
              <w:t>投入使用</w:t>
            </w:r>
            <w:r w:rsidR="006C7B11">
              <w:rPr>
                <w:rFonts w:ascii="Times New Roman" w:hAnsi="Times New Roman" w:hint="eastAsia"/>
              </w:rPr>
              <w:t>（环评批复要求）</w:t>
            </w:r>
            <w:r w:rsidR="009D22D7">
              <w:rPr>
                <w:rFonts w:ascii="Times New Roman" w:eastAsia="宋体" w:hAnsi="Times New Roman"/>
                <w:kern w:val="0"/>
                <w:szCs w:val="20"/>
              </w:rPr>
              <w:t>。</w:t>
            </w:r>
          </w:p>
        </w:tc>
        <w:tc>
          <w:tcPr>
            <w:tcW w:w="3594" w:type="dxa"/>
            <w:tcBorders>
              <w:top w:val="single" w:sz="4" w:space="0" w:color="auto"/>
              <w:left w:val="single" w:sz="4" w:space="0" w:color="auto"/>
              <w:bottom w:val="single" w:sz="4" w:space="0" w:color="auto"/>
              <w:right w:val="single" w:sz="4" w:space="0" w:color="auto"/>
            </w:tcBorders>
            <w:vAlign w:val="center"/>
          </w:tcPr>
          <w:p w:rsidR="006923DE" w:rsidRPr="00B9073C" w:rsidRDefault="004827FF"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lastRenderedPageBreak/>
              <w:t>已落实。</w:t>
            </w:r>
            <w:r w:rsidR="00D60057">
              <w:rPr>
                <w:rFonts w:ascii="Times New Roman" w:hAnsi="Times New Roman" w:hint="eastAsia"/>
              </w:rPr>
              <w:t>公司已</w:t>
            </w:r>
            <w:r>
              <w:rPr>
                <w:rFonts w:ascii="Times New Roman" w:hAnsi="Times New Roman" w:hint="eastAsia"/>
              </w:rPr>
              <w:t>获得</w:t>
            </w:r>
            <w:r w:rsidR="00AC03C7">
              <w:rPr>
                <w:rFonts w:ascii="Times New Roman" w:hAnsi="Times New Roman" w:hint="eastAsia"/>
              </w:rPr>
              <w:t>原北京市环境保护局</w:t>
            </w:r>
            <w:r>
              <w:rPr>
                <w:rFonts w:ascii="Times New Roman" w:hAnsi="Times New Roman" w:hint="eastAsia"/>
              </w:rPr>
              <w:t>颁发的</w:t>
            </w:r>
            <w:r w:rsidR="00D60057">
              <w:rPr>
                <w:rFonts w:ascii="Times New Roman" w:hAnsi="Times New Roman" w:hint="eastAsia"/>
              </w:rPr>
              <w:t>辐射安全许可证</w:t>
            </w:r>
            <w:r>
              <w:rPr>
                <w:rFonts w:ascii="Times New Roman" w:hAnsi="Times New Roman" w:hint="eastAsia"/>
              </w:rPr>
              <w:t>（京环</w:t>
            </w:r>
            <w:proofErr w:type="gramStart"/>
            <w:r>
              <w:rPr>
                <w:rFonts w:ascii="Times New Roman" w:hAnsi="Times New Roman" w:hint="eastAsia"/>
              </w:rPr>
              <w:t>辐</w:t>
            </w:r>
            <w:proofErr w:type="gramEnd"/>
            <w:r>
              <w:rPr>
                <w:rFonts w:ascii="Times New Roman" w:hAnsi="Times New Roman" w:hint="eastAsia"/>
              </w:rPr>
              <w:t>证【</w:t>
            </w:r>
            <w:r>
              <w:rPr>
                <w:rFonts w:ascii="Times New Roman" w:hAnsi="Times New Roman" w:hint="eastAsia"/>
              </w:rPr>
              <w:t>K0039</w:t>
            </w:r>
            <w:r>
              <w:rPr>
                <w:rFonts w:ascii="Times New Roman" w:hAnsi="Times New Roman" w:hint="eastAsia"/>
              </w:rPr>
              <w:t>】）</w:t>
            </w:r>
            <w:r w:rsidR="00D46820">
              <w:rPr>
                <w:rFonts w:ascii="Times New Roman" w:eastAsia="宋体" w:hAnsi="Times New Roman"/>
                <w:kern w:val="0"/>
                <w:szCs w:val="20"/>
              </w:rPr>
              <w:t>。</w:t>
            </w:r>
          </w:p>
        </w:tc>
      </w:tr>
      <w:tr w:rsidR="006923DE" w:rsidTr="00CA03E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923DE" w:rsidRPr="00B9073C" w:rsidRDefault="00706A65" w:rsidP="00F74743">
            <w:pPr>
              <w:tabs>
                <w:tab w:val="center" w:pos="4153"/>
                <w:tab w:val="right" w:pos="8306"/>
              </w:tabs>
              <w:snapToGrid w:val="0"/>
              <w:spacing w:beforeLines="50" w:line="360" w:lineRule="auto"/>
              <w:jc w:val="center"/>
              <w:rPr>
                <w:rFonts w:ascii="Times New Roman" w:eastAsia="宋体" w:hAnsi="Times New Roman"/>
                <w:kern w:val="0"/>
                <w:szCs w:val="20"/>
              </w:rPr>
            </w:pPr>
            <w:r>
              <w:rPr>
                <w:rFonts w:ascii="Times New Roman" w:eastAsia="宋体" w:hAnsi="Times New Roman" w:hint="eastAsia"/>
                <w:kern w:val="0"/>
                <w:szCs w:val="20"/>
              </w:rPr>
              <w:lastRenderedPageBreak/>
              <w:t>5</w:t>
            </w:r>
          </w:p>
        </w:tc>
        <w:tc>
          <w:tcPr>
            <w:tcW w:w="3969" w:type="dxa"/>
            <w:tcBorders>
              <w:top w:val="single" w:sz="4" w:space="0" w:color="auto"/>
              <w:left w:val="single" w:sz="4" w:space="0" w:color="auto"/>
              <w:bottom w:val="single" w:sz="4" w:space="0" w:color="auto"/>
              <w:right w:val="single" w:sz="4" w:space="0" w:color="auto"/>
            </w:tcBorders>
            <w:vAlign w:val="center"/>
          </w:tcPr>
          <w:p w:rsidR="006923DE" w:rsidRPr="009D22D7" w:rsidRDefault="001E7AA1" w:rsidP="006C7B11">
            <w:pPr>
              <w:autoSpaceDE w:val="0"/>
              <w:autoSpaceDN w:val="0"/>
              <w:adjustRightInd w:val="0"/>
              <w:spacing w:line="360" w:lineRule="auto"/>
              <w:jc w:val="left"/>
              <w:rPr>
                <w:rFonts w:ascii="Times New Roman" w:eastAsia="宋体" w:hAnsi="Times New Roman"/>
                <w:kern w:val="0"/>
                <w:szCs w:val="20"/>
              </w:rPr>
            </w:pPr>
            <w:r>
              <w:rPr>
                <w:rFonts w:ascii="TimesNewRomanPSMT" w:hAnsi="TimesNewRomanPSMT" w:cs="TimesNewRomanPSMT"/>
                <w:kern w:val="0"/>
                <w:szCs w:val="21"/>
              </w:rPr>
              <w:t>13</w:t>
            </w:r>
            <w:r>
              <w:rPr>
                <w:rFonts w:ascii="宋体" w:eastAsia="宋体" w:hAnsi="TimesNewRomanPSMT" w:cs="宋体" w:hint="eastAsia"/>
                <w:kern w:val="0"/>
                <w:szCs w:val="21"/>
              </w:rPr>
              <w:t>人参加北京市环保局组织的初级辐射安全和防护培训，辐射安全防护小组组长也必须参加培训</w:t>
            </w:r>
            <w:r w:rsidR="006C7B11">
              <w:rPr>
                <w:rFonts w:ascii="Times New Roman" w:hAnsi="Times New Roman" w:hint="eastAsia"/>
              </w:rPr>
              <w:t>（环</w:t>
            </w:r>
            <w:proofErr w:type="gramStart"/>
            <w:r w:rsidR="006C7B11">
              <w:rPr>
                <w:rFonts w:ascii="Times New Roman" w:hAnsi="Times New Roman" w:hint="eastAsia"/>
              </w:rPr>
              <w:t>评文件</w:t>
            </w:r>
            <w:proofErr w:type="gramEnd"/>
            <w:r w:rsidR="006C7B11">
              <w:rPr>
                <w:rFonts w:ascii="Times New Roman" w:hAnsi="Times New Roman" w:hint="eastAsia"/>
              </w:rPr>
              <w:t>要求）</w:t>
            </w:r>
            <w:r>
              <w:rPr>
                <w:rFonts w:ascii="宋体" w:eastAsia="宋体" w:hAnsi="TimesNewRomanPSMT" w:cs="宋体" w:hint="eastAsia"/>
                <w:kern w:val="0"/>
                <w:szCs w:val="21"/>
              </w:rPr>
              <w:t>。</w:t>
            </w:r>
          </w:p>
        </w:tc>
        <w:tc>
          <w:tcPr>
            <w:tcW w:w="3594" w:type="dxa"/>
            <w:tcBorders>
              <w:top w:val="single" w:sz="4" w:space="0" w:color="auto"/>
              <w:left w:val="single" w:sz="4" w:space="0" w:color="auto"/>
              <w:bottom w:val="single" w:sz="4" w:space="0" w:color="auto"/>
              <w:right w:val="single" w:sz="4" w:space="0" w:color="auto"/>
            </w:tcBorders>
            <w:vAlign w:val="center"/>
          </w:tcPr>
          <w:p w:rsidR="006923DE" w:rsidRPr="00B9073C" w:rsidRDefault="004827FF" w:rsidP="00F74743">
            <w:pPr>
              <w:tabs>
                <w:tab w:val="center" w:pos="4153"/>
                <w:tab w:val="right" w:pos="8306"/>
              </w:tabs>
              <w:snapToGrid w:val="0"/>
              <w:spacing w:beforeLines="50" w:line="360" w:lineRule="auto"/>
              <w:rPr>
                <w:rFonts w:ascii="Times New Roman" w:eastAsia="宋体" w:hAnsi="Times New Roman"/>
                <w:kern w:val="0"/>
                <w:szCs w:val="20"/>
              </w:rPr>
            </w:pPr>
            <w:r>
              <w:rPr>
                <w:rFonts w:ascii="宋体" w:eastAsia="宋体" w:cs="宋体" w:hint="eastAsia"/>
                <w:kern w:val="0"/>
                <w:szCs w:val="21"/>
              </w:rPr>
              <w:t>已落实。</w:t>
            </w:r>
            <w:r w:rsidR="001E7AA1">
              <w:rPr>
                <w:rFonts w:ascii="宋体" w:eastAsia="宋体" w:cs="宋体" w:hint="eastAsia"/>
                <w:kern w:val="0"/>
                <w:szCs w:val="21"/>
              </w:rPr>
              <w:t>公司</w:t>
            </w:r>
            <w:r>
              <w:rPr>
                <w:rFonts w:ascii="宋体" w:eastAsia="宋体" w:cs="宋体" w:hint="eastAsia"/>
                <w:kern w:val="0"/>
                <w:szCs w:val="21"/>
              </w:rPr>
              <w:t>已有辐射工作人员和辐射安全小组</w:t>
            </w:r>
            <w:r w:rsidR="00246C78">
              <w:rPr>
                <w:rFonts w:ascii="宋体" w:eastAsia="宋体" w:cs="宋体" w:hint="eastAsia"/>
                <w:kern w:val="0"/>
                <w:szCs w:val="21"/>
              </w:rPr>
              <w:t>负责人</w:t>
            </w:r>
            <w:r>
              <w:rPr>
                <w:rFonts w:ascii="宋体" w:eastAsia="宋体" w:cs="宋体" w:hint="eastAsia"/>
                <w:kern w:val="0"/>
                <w:szCs w:val="21"/>
              </w:rPr>
              <w:t>共</w:t>
            </w:r>
            <w:r w:rsidR="001E7AA1">
              <w:rPr>
                <w:rFonts w:ascii="TimesNewRomanPSMT" w:eastAsia="宋体" w:hAnsi="TimesNewRomanPSMT" w:cs="TimesNewRomanPSMT"/>
                <w:kern w:val="0"/>
                <w:szCs w:val="21"/>
              </w:rPr>
              <w:t>1</w:t>
            </w:r>
            <w:r>
              <w:rPr>
                <w:rFonts w:ascii="TimesNewRomanPSMT" w:eastAsia="宋体" w:hAnsi="TimesNewRomanPSMT" w:cs="TimesNewRomanPSMT" w:hint="eastAsia"/>
                <w:kern w:val="0"/>
                <w:szCs w:val="21"/>
              </w:rPr>
              <w:t>3</w:t>
            </w:r>
            <w:r w:rsidR="001E7AA1">
              <w:rPr>
                <w:rFonts w:ascii="宋体" w:eastAsia="宋体" w:cs="宋体" w:hint="eastAsia"/>
                <w:kern w:val="0"/>
                <w:szCs w:val="21"/>
              </w:rPr>
              <w:t>人参加</w:t>
            </w:r>
            <w:r w:rsidR="001E7AA1">
              <w:rPr>
                <w:rFonts w:ascii="宋体" w:eastAsia="宋体" w:hAnsi="TimesNewRomanPSMT" w:cs="宋体" w:hint="eastAsia"/>
                <w:kern w:val="0"/>
                <w:szCs w:val="21"/>
              </w:rPr>
              <w:t>初级辐射安全和防护培训</w:t>
            </w:r>
            <w:r>
              <w:rPr>
                <w:rFonts w:ascii="宋体" w:eastAsia="宋体" w:hAnsi="TimesNewRomanPSMT" w:cs="宋体" w:hint="eastAsia"/>
                <w:kern w:val="0"/>
                <w:szCs w:val="21"/>
              </w:rPr>
              <w:t>，并取得辐射安全与防护培训合格证书</w:t>
            </w:r>
            <w:r w:rsidR="001E7AA1">
              <w:rPr>
                <w:rFonts w:ascii="宋体" w:eastAsia="宋体" w:hAnsi="TimesNewRomanPSMT" w:cs="宋体" w:hint="eastAsia"/>
                <w:kern w:val="0"/>
                <w:szCs w:val="21"/>
              </w:rPr>
              <w:t>。</w:t>
            </w:r>
          </w:p>
        </w:tc>
      </w:tr>
      <w:tr w:rsidR="009D22D7" w:rsidTr="00CA03E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D22D7" w:rsidRPr="00B9073C" w:rsidRDefault="00706A65" w:rsidP="00F74743">
            <w:pPr>
              <w:tabs>
                <w:tab w:val="center" w:pos="4153"/>
                <w:tab w:val="right" w:pos="8306"/>
              </w:tabs>
              <w:snapToGrid w:val="0"/>
              <w:spacing w:beforeLines="50" w:line="360" w:lineRule="auto"/>
              <w:jc w:val="center"/>
              <w:rPr>
                <w:rFonts w:ascii="Times New Roman" w:eastAsia="宋体" w:hAnsi="Times New Roman"/>
                <w:kern w:val="0"/>
                <w:szCs w:val="20"/>
              </w:rPr>
            </w:pPr>
            <w:r>
              <w:rPr>
                <w:rFonts w:ascii="Times New Roman" w:eastAsia="宋体" w:hAnsi="Times New Roman" w:hint="eastAsia"/>
                <w:kern w:val="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9D22D7" w:rsidRDefault="001E7AA1" w:rsidP="00F74743">
            <w:pPr>
              <w:tabs>
                <w:tab w:val="center" w:pos="4153"/>
                <w:tab w:val="right" w:pos="8306"/>
              </w:tabs>
              <w:snapToGrid w:val="0"/>
              <w:spacing w:beforeLines="50" w:line="360" w:lineRule="auto"/>
              <w:rPr>
                <w:rFonts w:ascii="Times New Roman" w:eastAsia="宋体" w:hAnsi="Times New Roman"/>
                <w:kern w:val="0"/>
                <w:szCs w:val="20"/>
              </w:rPr>
            </w:pPr>
            <w:r w:rsidRPr="001E7AA1">
              <w:rPr>
                <w:rFonts w:ascii="Times New Roman" w:hAnsi="Times New Roman" w:hint="eastAsia"/>
              </w:rPr>
              <w:t>采购</w:t>
            </w:r>
            <w:r w:rsidRPr="001E7AA1">
              <w:rPr>
                <w:rFonts w:ascii="Times New Roman" w:hAnsi="Times New Roman"/>
              </w:rPr>
              <w:t>4</w:t>
            </w:r>
            <w:r w:rsidRPr="001E7AA1">
              <w:rPr>
                <w:rFonts w:ascii="Times New Roman" w:hAnsi="Times New Roman" w:hint="eastAsia"/>
              </w:rPr>
              <w:t>台符合要求的辐射监测仪，并且应保证至少有</w:t>
            </w:r>
            <w:r w:rsidRPr="001E7AA1">
              <w:rPr>
                <w:rFonts w:ascii="Times New Roman" w:hAnsi="Times New Roman"/>
              </w:rPr>
              <w:t>1</w:t>
            </w:r>
            <w:r w:rsidRPr="001E7AA1">
              <w:rPr>
                <w:rFonts w:ascii="Times New Roman" w:hAnsi="Times New Roman" w:hint="eastAsia"/>
              </w:rPr>
              <w:t>台辐射监测仪经过有关资质部门的检定或校准，并确保在检定或校准的有效期内使用。确保</w:t>
            </w:r>
            <w:r w:rsidRPr="001E7AA1">
              <w:rPr>
                <w:rFonts w:ascii="Times New Roman" w:hAnsi="Times New Roman"/>
              </w:rPr>
              <w:t>8</w:t>
            </w:r>
            <w:r w:rsidRPr="001E7AA1">
              <w:rPr>
                <w:rFonts w:ascii="Times New Roman" w:hAnsi="Times New Roman" w:hint="eastAsia"/>
              </w:rPr>
              <w:t>名</w:t>
            </w:r>
            <w:r w:rsidR="00246C78" w:rsidRPr="001E7AA1">
              <w:rPr>
                <w:rFonts w:ascii="Times New Roman" w:hAnsi="Times New Roman" w:hint="eastAsia"/>
              </w:rPr>
              <w:t>探伤工作人员</w:t>
            </w:r>
            <w:r w:rsidR="00246C78">
              <w:rPr>
                <w:rFonts w:ascii="Times New Roman" w:hAnsi="Times New Roman" w:hint="eastAsia"/>
              </w:rPr>
              <w:t>配备个人剂量计并</w:t>
            </w:r>
            <w:r w:rsidRPr="001E7AA1">
              <w:rPr>
                <w:rFonts w:ascii="Times New Roman" w:hAnsi="Times New Roman" w:hint="eastAsia"/>
              </w:rPr>
              <w:t>全员</w:t>
            </w:r>
            <w:r w:rsidR="00246C78">
              <w:rPr>
                <w:rFonts w:ascii="Times New Roman" w:hAnsi="Times New Roman" w:hint="eastAsia"/>
              </w:rPr>
              <w:t>进行个人</w:t>
            </w:r>
            <w:r w:rsidRPr="001E7AA1">
              <w:rPr>
                <w:rFonts w:ascii="Times New Roman" w:hAnsi="Times New Roman" w:hint="eastAsia"/>
              </w:rPr>
              <w:t>剂量监测</w:t>
            </w:r>
            <w:r w:rsidR="006C7B11">
              <w:rPr>
                <w:rFonts w:ascii="Times New Roman" w:hAnsi="Times New Roman" w:hint="eastAsia"/>
              </w:rPr>
              <w:t>（环</w:t>
            </w:r>
            <w:proofErr w:type="gramStart"/>
            <w:r w:rsidR="006C7B11">
              <w:rPr>
                <w:rFonts w:ascii="Times New Roman" w:hAnsi="Times New Roman" w:hint="eastAsia"/>
              </w:rPr>
              <w:t>评文件</w:t>
            </w:r>
            <w:proofErr w:type="gramEnd"/>
            <w:r w:rsidR="006C7B11">
              <w:rPr>
                <w:rFonts w:ascii="Times New Roman" w:hAnsi="Times New Roman" w:hint="eastAsia"/>
              </w:rPr>
              <w:t>要求）</w:t>
            </w:r>
            <w:r w:rsidRPr="001E7AA1">
              <w:rPr>
                <w:rFonts w:ascii="Times New Roman" w:hAnsi="Times New Roman" w:hint="eastAsia"/>
              </w:rPr>
              <w:t>。</w:t>
            </w:r>
          </w:p>
        </w:tc>
        <w:tc>
          <w:tcPr>
            <w:tcW w:w="3594" w:type="dxa"/>
            <w:tcBorders>
              <w:top w:val="single" w:sz="4" w:space="0" w:color="auto"/>
              <w:left w:val="single" w:sz="4" w:space="0" w:color="auto"/>
              <w:bottom w:val="single" w:sz="4" w:space="0" w:color="auto"/>
              <w:right w:val="single" w:sz="4" w:space="0" w:color="auto"/>
            </w:tcBorders>
            <w:vAlign w:val="center"/>
          </w:tcPr>
          <w:p w:rsidR="009D22D7" w:rsidRPr="00B9073C" w:rsidRDefault="004827FF" w:rsidP="00246C78">
            <w:pPr>
              <w:autoSpaceDE w:val="0"/>
              <w:autoSpaceDN w:val="0"/>
              <w:adjustRightInd w:val="0"/>
              <w:spacing w:line="360" w:lineRule="auto"/>
              <w:jc w:val="left"/>
              <w:rPr>
                <w:rFonts w:ascii="Times New Roman" w:eastAsia="宋体" w:hAnsi="Times New Roman"/>
                <w:kern w:val="0"/>
                <w:szCs w:val="20"/>
              </w:rPr>
            </w:pPr>
            <w:r>
              <w:rPr>
                <w:rFonts w:ascii="宋体" w:eastAsia="宋体" w:cs="宋体" w:hint="eastAsia"/>
                <w:kern w:val="0"/>
                <w:szCs w:val="21"/>
              </w:rPr>
              <w:t>已落实。</w:t>
            </w:r>
            <w:r w:rsidR="001E7AA1" w:rsidRPr="001E7AA1">
              <w:rPr>
                <w:rFonts w:ascii="Times New Roman" w:hAnsi="Times New Roman" w:hint="eastAsia"/>
              </w:rPr>
              <w:t>公司已配备</w:t>
            </w:r>
            <w:r w:rsidR="00246C78">
              <w:rPr>
                <w:rFonts w:ascii="Times New Roman" w:hAnsi="Times New Roman" w:hint="eastAsia"/>
              </w:rPr>
              <w:t>了</w:t>
            </w:r>
            <w:r w:rsidR="00246C78" w:rsidRPr="001E7AA1">
              <w:rPr>
                <w:rFonts w:ascii="Times New Roman" w:hAnsi="Times New Roman"/>
              </w:rPr>
              <w:t>4</w:t>
            </w:r>
            <w:r w:rsidR="00246C78" w:rsidRPr="001E7AA1">
              <w:rPr>
                <w:rFonts w:ascii="Times New Roman" w:hAnsi="Times New Roman" w:hint="eastAsia"/>
              </w:rPr>
              <w:t>台辐射监测仪</w:t>
            </w:r>
            <w:r w:rsidR="00246C78">
              <w:rPr>
                <w:rFonts w:ascii="Times New Roman" w:hAnsi="Times New Roman" w:hint="eastAsia"/>
              </w:rPr>
              <w:t>，其中</w:t>
            </w:r>
            <w:r w:rsidR="00246C78">
              <w:rPr>
                <w:rFonts w:ascii="Times New Roman" w:hAnsi="Times New Roman" w:hint="eastAsia"/>
              </w:rPr>
              <w:t>2</w:t>
            </w:r>
            <w:r w:rsidR="00246C78" w:rsidRPr="001E7AA1">
              <w:rPr>
                <w:rFonts w:ascii="Times New Roman" w:hAnsi="Times New Roman" w:hint="eastAsia"/>
              </w:rPr>
              <w:t>台</w:t>
            </w:r>
            <w:r w:rsidR="00246C78" w:rsidRPr="001E7AA1">
              <w:rPr>
                <w:rFonts w:ascii="Times New Roman" w:hAnsi="Times New Roman"/>
              </w:rPr>
              <w:t>HR-9511</w:t>
            </w:r>
            <w:r w:rsidR="00246C78" w:rsidRPr="001E7AA1">
              <w:rPr>
                <w:rFonts w:ascii="Times New Roman" w:hAnsi="Times New Roman" w:hint="eastAsia"/>
              </w:rPr>
              <w:t>辐射检测仪</w:t>
            </w:r>
            <w:r w:rsidR="001E7AA1" w:rsidRPr="001E7AA1">
              <w:rPr>
                <w:rFonts w:ascii="Times New Roman" w:hAnsi="Times New Roman" w:hint="eastAsia"/>
              </w:rPr>
              <w:t>、</w:t>
            </w:r>
            <w:r w:rsidR="001E7AA1" w:rsidRPr="001E7AA1">
              <w:rPr>
                <w:rFonts w:ascii="Times New Roman" w:hAnsi="Times New Roman"/>
              </w:rPr>
              <w:t>2</w:t>
            </w:r>
            <w:r w:rsidR="001E7AA1" w:rsidRPr="001E7AA1">
              <w:rPr>
                <w:rFonts w:ascii="Times New Roman" w:hAnsi="Times New Roman" w:hint="eastAsia"/>
              </w:rPr>
              <w:t>台</w:t>
            </w:r>
            <w:r w:rsidR="001E7AA1" w:rsidRPr="001E7AA1">
              <w:rPr>
                <w:rFonts w:ascii="Times New Roman" w:hAnsi="Times New Roman"/>
              </w:rPr>
              <w:t>FJ</w:t>
            </w:r>
            <w:r w:rsidR="00246C78">
              <w:rPr>
                <w:rFonts w:ascii="Times New Roman" w:hAnsi="Times New Roman" w:hint="eastAsia"/>
              </w:rPr>
              <w:t>20</w:t>
            </w:r>
            <w:r w:rsidR="001E7AA1" w:rsidRPr="001E7AA1">
              <w:rPr>
                <w:rFonts w:ascii="Times New Roman" w:hAnsi="Times New Roman"/>
              </w:rPr>
              <w:t>00</w:t>
            </w:r>
            <w:r w:rsidR="001E7AA1" w:rsidRPr="001E7AA1">
              <w:rPr>
                <w:rFonts w:ascii="Times New Roman" w:hAnsi="Times New Roman" w:hint="eastAsia"/>
              </w:rPr>
              <w:t>型</w:t>
            </w:r>
            <w:r w:rsidR="001E7AA1" w:rsidRPr="001E7AA1">
              <w:rPr>
                <w:rFonts w:ascii="Times New Roman" w:hAnsi="Times New Roman"/>
              </w:rPr>
              <w:t>X</w:t>
            </w:r>
            <w:r w:rsidR="001E7AA1" w:rsidRPr="001E7AA1">
              <w:rPr>
                <w:rFonts w:ascii="Times New Roman" w:hAnsi="Times New Roman" w:hint="eastAsia"/>
              </w:rPr>
              <w:t>、</w:t>
            </w:r>
            <w:r w:rsidR="001E7AA1" w:rsidRPr="001E7AA1">
              <w:rPr>
                <w:rFonts w:ascii="Times New Roman" w:hAnsi="Times New Roman"/>
              </w:rPr>
              <w:t>γ</w:t>
            </w:r>
            <w:r w:rsidR="001E7AA1" w:rsidRPr="001E7AA1">
              <w:rPr>
                <w:rFonts w:ascii="Times New Roman" w:hAnsi="Times New Roman" w:hint="eastAsia"/>
              </w:rPr>
              <w:t>个人剂量仪</w:t>
            </w:r>
            <w:r w:rsidR="00246C78">
              <w:rPr>
                <w:rFonts w:ascii="Times New Roman" w:hAnsi="Times New Roman" w:hint="eastAsia"/>
              </w:rPr>
              <w:t>。</w:t>
            </w:r>
            <w:r w:rsidR="001E7AA1" w:rsidRPr="001E7AA1">
              <w:rPr>
                <w:rFonts w:ascii="Times New Roman" w:hAnsi="Times New Roman"/>
              </w:rPr>
              <w:t>8</w:t>
            </w:r>
            <w:r w:rsidR="001E7AA1" w:rsidRPr="001E7AA1">
              <w:rPr>
                <w:rFonts w:ascii="Times New Roman" w:hAnsi="Times New Roman" w:hint="eastAsia"/>
              </w:rPr>
              <w:t>名探伤工作人员均</w:t>
            </w:r>
            <w:r w:rsidR="00246C78">
              <w:rPr>
                <w:rFonts w:ascii="Times New Roman" w:hAnsi="Times New Roman" w:hint="eastAsia"/>
              </w:rPr>
              <w:t>配备了</w:t>
            </w:r>
            <w:r w:rsidR="001E7AA1" w:rsidRPr="001E7AA1">
              <w:rPr>
                <w:rFonts w:ascii="Times New Roman" w:hAnsi="Times New Roman" w:hint="eastAsia"/>
              </w:rPr>
              <w:t>个人剂量计</w:t>
            </w:r>
            <w:r w:rsidR="00246C78">
              <w:rPr>
                <w:rFonts w:ascii="Times New Roman" w:hAnsi="Times New Roman" w:hint="eastAsia"/>
              </w:rPr>
              <w:t>，并开展了个人剂量监测</w:t>
            </w:r>
            <w:r w:rsidR="001E7AA1" w:rsidRPr="001E7AA1">
              <w:rPr>
                <w:rFonts w:ascii="Times New Roman" w:hAnsi="Times New Roman" w:hint="eastAsia"/>
              </w:rPr>
              <w:t>。</w:t>
            </w:r>
          </w:p>
        </w:tc>
      </w:tr>
      <w:tr w:rsidR="00CA03E8" w:rsidTr="00CA03E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CA03E8" w:rsidRDefault="00CA03E8" w:rsidP="00F74743">
            <w:pPr>
              <w:tabs>
                <w:tab w:val="center" w:pos="4153"/>
                <w:tab w:val="right" w:pos="8306"/>
              </w:tabs>
              <w:snapToGrid w:val="0"/>
              <w:spacing w:beforeLines="50" w:line="360" w:lineRule="auto"/>
              <w:jc w:val="center"/>
              <w:rPr>
                <w:rFonts w:ascii="Times New Roman" w:eastAsia="宋体" w:hAnsi="Times New Roman"/>
                <w:kern w:val="0"/>
                <w:szCs w:val="20"/>
              </w:rPr>
            </w:pPr>
            <w:r>
              <w:rPr>
                <w:rFonts w:ascii="Times New Roman" w:eastAsia="宋体" w:hAnsi="Times New Roman" w:hint="eastAsia"/>
                <w:kern w:val="0"/>
                <w:szCs w:val="20"/>
              </w:rPr>
              <w:t>7</w:t>
            </w:r>
          </w:p>
        </w:tc>
        <w:tc>
          <w:tcPr>
            <w:tcW w:w="3969" w:type="dxa"/>
            <w:tcBorders>
              <w:top w:val="single" w:sz="4" w:space="0" w:color="auto"/>
              <w:left w:val="single" w:sz="4" w:space="0" w:color="auto"/>
              <w:bottom w:val="single" w:sz="4" w:space="0" w:color="auto"/>
              <w:right w:val="single" w:sz="4" w:space="0" w:color="auto"/>
            </w:tcBorders>
          </w:tcPr>
          <w:p w:rsidR="00CA03E8" w:rsidRPr="001E7AA1" w:rsidRDefault="000D26F2" w:rsidP="00F74743">
            <w:pPr>
              <w:tabs>
                <w:tab w:val="center" w:pos="4153"/>
                <w:tab w:val="right" w:pos="8306"/>
              </w:tabs>
              <w:snapToGrid w:val="0"/>
              <w:spacing w:beforeLines="50" w:line="360" w:lineRule="auto"/>
              <w:rPr>
                <w:rFonts w:ascii="Times New Roman" w:hAnsi="Times New Roman"/>
              </w:rPr>
            </w:pPr>
            <w:r w:rsidRPr="00CA03E8">
              <w:rPr>
                <w:rFonts w:ascii="Times New Roman" w:hAnsi="Times New Roman" w:hint="eastAsia"/>
              </w:rPr>
              <w:t>探伤作业时，首先确定控制区与监督区范围，将作业现场</w:t>
            </w:r>
            <w:proofErr w:type="gramStart"/>
            <w:r w:rsidRPr="00CA03E8">
              <w:rPr>
                <w:rFonts w:ascii="Times New Roman" w:hAnsi="Times New Roman" w:hint="eastAsia"/>
              </w:rPr>
              <w:t>空气比释动能</w:t>
            </w:r>
            <w:proofErr w:type="gramEnd"/>
            <w:r w:rsidRPr="00CA03E8">
              <w:rPr>
                <w:rFonts w:ascii="Times New Roman" w:hAnsi="Times New Roman" w:hint="eastAsia"/>
              </w:rPr>
              <w:t>率大于</w:t>
            </w:r>
            <w:r w:rsidRPr="00CA03E8">
              <w:rPr>
                <w:rFonts w:ascii="Times New Roman" w:hAnsi="Times New Roman" w:hint="eastAsia"/>
              </w:rPr>
              <w:t>15</w:t>
            </w:r>
            <w:r w:rsidRPr="00CA03E8">
              <w:rPr>
                <w:rFonts w:ascii="Times New Roman" w:hAnsi="Times New Roman" w:hint="eastAsia"/>
              </w:rPr>
              <w:t>μ</w:t>
            </w:r>
            <w:proofErr w:type="spellStart"/>
            <w:r>
              <w:rPr>
                <w:rFonts w:ascii="Times New Roman" w:hAnsi="Times New Roman" w:hint="eastAsia"/>
              </w:rPr>
              <w:t>Sv</w:t>
            </w:r>
            <w:proofErr w:type="spellEnd"/>
            <w:r w:rsidRPr="00CA03E8">
              <w:rPr>
                <w:rFonts w:ascii="Times New Roman" w:hAnsi="Times New Roman" w:hint="eastAsia"/>
              </w:rPr>
              <w:t>/h</w:t>
            </w:r>
            <w:r w:rsidRPr="00CA03E8">
              <w:rPr>
                <w:rFonts w:ascii="Times New Roman" w:hAnsi="Times New Roman" w:hint="eastAsia"/>
              </w:rPr>
              <w:t>的区域划为控制区，并在其边界上悬挂清晰可见的“禁止进入</w:t>
            </w:r>
            <w:r w:rsidRPr="00CA03E8">
              <w:rPr>
                <w:rFonts w:ascii="Times New Roman" w:hAnsi="Times New Roman" w:hint="eastAsia"/>
              </w:rPr>
              <w:t>X</w:t>
            </w:r>
            <w:r w:rsidRPr="00CA03E8">
              <w:rPr>
                <w:rFonts w:ascii="Times New Roman" w:hAnsi="Times New Roman" w:hint="eastAsia"/>
              </w:rPr>
              <w:t>射线区”的警告牌</w:t>
            </w:r>
            <w:r>
              <w:rPr>
                <w:rFonts w:ascii="Times New Roman" w:hAnsi="Times New Roman" w:hint="eastAsia"/>
              </w:rPr>
              <w:t>。</w:t>
            </w:r>
            <w:r w:rsidRPr="00CA03E8">
              <w:rPr>
                <w:rFonts w:ascii="Times New Roman" w:hAnsi="Times New Roman" w:hint="eastAsia"/>
              </w:rPr>
              <w:t>在控制区边界外将作业现场</w:t>
            </w:r>
            <w:proofErr w:type="gramStart"/>
            <w:r w:rsidRPr="00CA03E8">
              <w:rPr>
                <w:rFonts w:ascii="Times New Roman" w:hAnsi="Times New Roman" w:hint="eastAsia"/>
              </w:rPr>
              <w:t>空气比释动能</w:t>
            </w:r>
            <w:proofErr w:type="gramEnd"/>
            <w:r w:rsidRPr="00CA03E8">
              <w:rPr>
                <w:rFonts w:ascii="Times New Roman" w:hAnsi="Times New Roman" w:hint="eastAsia"/>
              </w:rPr>
              <w:t>率大于</w:t>
            </w:r>
            <w:r>
              <w:rPr>
                <w:rFonts w:ascii="Times New Roman" w:hAnsi="Times New Roman" w:hint="eastAsia"/>
              </w:rPr>
              <w:t>2</w:t>
            </w:r>
            <w:r w:rsidRPr="00CA03E8">
              <w:rPr>
                <w:rFonts w:ascii="Times New Roman" w:hAnsi="Times New Roman" w:hint="eastAsia"/>
              </w:rPr>
              <w:t>.5</w:t>
            </w:r>
            <w:r w:rsidRPr="00CA03E8">
              <w:rPr>
                <w:rFonts w:ascii="Times New Roman" w:hAnsi="Times New Roman" w:hint="eastAsia"/>
              </w:rPr>
              <w:t>μ</w:t>
            </w:r>
            <w:proofErr w:type="spellStart"/>
            <w:r>
              <w:rPr>
                <w:rFonts w:ascii="Times New Roman" w:hAnsi="Times New Roman" w:hint="eastAsia"/>
              </w:rPr>
              <w:t>Sv</w:t>
            </w:r>
            <w:proofErr w:type="spellEnd"/>
            <w:r w:rsidRPr="00CA03E8">
              <w:rPr>
                <w:rFonts w:ascii="Times New Roman" w:hAnsi="Times New Roman" w:hint="eastAsia"/>
              </w:rPr>
              <w:t>/h</w:t>
            </w:r>
            <w:r w:rsidRPr="00CA03E8">
              <w:rPr>
                <w:rFonts w:ascii="Times New Roman" w:hAnsi="Times New Roman" w:hint="eastAsia"/>
              </w:rPr>
              <w:t>的区域划为监督区，在其边界上悬挂清晰可见的“无关人员禁止入内”的警告牌</w:t>
            </w:r>
            <w:r>
              <w:rPr>
                <w:rFonts w:ascii="Times New Roman" w:hAnsi="Times New Roman" w:hint="eastAsia"/>
              </w:rPr>
              <w:t>。</w:t>
            </w:r>
            <w:r w:rsidRPr="00CA03E8">
              <w:rPr>
                <w:rFonts w:ascii="Times New Roman" w:hAnsi="Times New Roman" w:hint="eastAsia"/>
              </w:rPr>
              <w:t>当射线装置、场所、被检物体（材料、规格、形状）、照射方向、屏蔽等条件发生变化时，均应进行巡测，确定新的划区界线</w:t>
            </w:r>
            <w:r>
              <w:rPr>
                <w:rFonts w:ascii="Times New Roman" w:hAnsi="Times New Roman" w:hint="eastAsia"/>
              </w:rPr>
              <w:t>（环</w:t>
            </w:r>
            <w:proofErr w:type="gramStart"/>
            <w:r>
              <w:rPr>
                <w:rFonts w:ascii="Times New Roman" w:hAnsi="Times New Roman" w:hint="eastAsia"/>
              </w:rPr>
              <w:t>评文件</w:t>
            </w:r>
            <w:proofErr w:type="gramEnd"/>
            <w:r>
              <w:rPr>
                <w:rFonts w:ascii="Times New Roman" w:hAnsi="Times New Roman" w:hint="eastAsia"/>
              </w:rPr>
              <w:t>要求）</w:t>
            </w:r>
            <w:r w:rsidRPr="00CA03E8">
              <w:rPr>
                <w:rFonts w:ascii="Times New Roman" w:hAnsi="Times New Roman" w:hint="eastAsia"/>
              </w:rPr>
              <w:t>。</w:t>
            </w:r>
          </w:p>
        </w:tc>
        <w:tc>
          <w:tcPr>
            <w:tcW w:w="3594" w:type="dxa"/>
            <w:tcBorders>
              <w:top w:val="single" w:sz="4" w:space="0" w:color="auto"/>
              <w:left w:val="single" w:sz="4" w:space="0" w:color="auto"/>
              <w:bottom w:val="single" w:sz="4" w:space="0" w:color="auto"/>
              <w:right w:val="single" w:sz="4" w:space="0" w:color="auto"/>
            </w:tcBorders>
          </w:tcPr>
          <w:p w:rsidR="00CA03E8" w:rsidRDefault="00CA03E8" w:rsidP="000D26F2">
            <w:pPr>
              <w:autoSpaceDE w:val="0"/>
              <w:autoSpaceDN w:val="0"/>
              <w:adjustRightInd w:val="0"/>
              <w:spacing w:line="360" w:lineRule="auto"/>
              <w:rPr>
                <w:rFonts w:ascii="宋体" w:eastAsia="宋体" w:cs="宋体"/>
                <w:kern w:val="0"/>
                <w:szCs w:val="21"/>
              </w:rPr>
            </w:pPr>
            <w:r>
              <w:rPr>
                <w:rFonts w:ascii="宋体" w:eastAsia="宋体" w:cs="宋体" w:hint="eastAsia"/>
                <w:kern w:val="0"/>
                <w:szCs w:val="21"/>
              </w:rPr>
              <w:t>已落实。公司在</w:t>
            </w:r>
            <w:r w:rsidRPr="00CA03E8">
              <w:rPr>
                <w:rFonts w:ascii="Times New Roman" w:hAnsi="Times New Roman" w:hint="eastAsia"/>
              </w:rPr>
              <w:t>探伤作业时，</w:t>
            </w:r>
            <w:r>
              <w:rPr>
                <w:rFonts w:ascii="Times New Roman" w:hAnsi="Times New Roman" w:hint="eastAsia"/>
              </w:rPr>
              <w:t>根据巡测结果，划定了</w:t>
            </w:r>
            <w:r w:rsidRPr="00CA03E8">
              <w:rPr>
                <w:rFonts w:ascii="Times New Roman" w:hAnsi="Times New Roman" w:hint="eastAsia"/>
              </w:rPr>
              <w:t>控制区与监督区</w:t>
            </w:r>
            <w:r w:rsidR="000D26F2">
              <w:rPr>
                <w:rFonts w:ascii="Times New Roman" w:hAnsi="Times New Roman" w:hint="eastAsia"/>
              </w:rPr>
              <w:t>，并在其边界处设置警戒带和</w:t>
            </w:r>
            <w:r w:rsidRPr="00CA03E8">
              <w:rPr>
                <w:rFonts w:ascii="Times New Roman" w:hAnsi="Times New Roman" w:hint="eastAsia"/>
              </w:rPr>
              <w:t>悬挂</w:t>
            </w:r>
            <w:r w:rsidRPr="00CA03E8">
              <w:rPr>
                <w:rFonts w:ascii="Times New Roman" w:hAnsi="Times New Roman" w:hint="eastAsia"/>
              </w:rPr>
              <w:t xml:space="preserve"> </w:t>
            </w:r>
            <w:r w:rsidRPr="00CA03E8">
              <w:rPr>
                <w:rFonts w:ascii="Times New Roman" w:hAnsi="Times New Roman" w:hint="eastAsia"/>
              </w:rPr>
              <w:t>“禁止进入</w:t>
            </w:r>
            <w:r w:rsidRPr="00CA03E8">
              <w:rPr>
                <w:rFonts w:ascii="Times New Roman" w:hAnsi="Times New Roman" w:hint="eastAsia"/>
              </w:rPr>
              <w:t>X</w:t>
            </w:r>
            <w:r w:rsidRPr="00CA03E8">
              <w:rPr>
                <w:rFonts w:ascii="Times New Roman" w:hAnsi="Times New Roman" w:hint="eastAsia"/>
              </w:rPr>
              <w:t>射线区”的警告牌</w:t>
            </w:r>
            <w:r>
              <w:rPr>
                <w:rFonts w:ascii="Times New Roman" w:hAnsi="Times New Roman" w:hint="eastAsia"/>
              </w:rPr>
              <w:t>。</w:t>
            </w:r>
            <w:r w:rsidRPr="00CA03E8">
              <w:rPr>
                <w:rFonts w:ascii="Times New Roman" w:hAnsi="Times New Roman" w:hint="eastAsia"/>
              </w:rPr>
              <w:t>当射线装置、场所、被检物体（材料、规格、形状）、照射方向、屏蔽等条件发生变化时，</w:t>
            </w:r>
            <w:r>
              <w:rPr>
                <w:rFonts w:ascii="Times New Roman" w:hAnsi="Times New Roman" w:hint="eastAsia"/>
              </w:rPr>
              <w:t>重</w:t>
            </w:r>
            <w:r w:rsidRPr="00CA03E8">
              <w:rPr>
                <w:rFonts w:ascii="Times New Roman" w:hAnsi="Times New Roman" w:hint="eastAsia"/>
              </w:rPr>
              <w:t>新</w:t>
            </w:r>
            <w:r>
              <w:rPr>
                <w:rFonts w:ascii="Times New Roman" w:hAnsi="Times New Roman" w:hint="eastAsia"/>
              </w:rPr>
              <w:t>划定控制区与监督区边界</w:t>
            </w:r>
            <w:r w:rsidRPr="00CA03E8">
              <w:rPr>
                <w:rFonts w:ascii="Times New Roman" w:hAnsi="Times New Roman" w:hint="eastAsia"/>
              </w:rPr>
              <w:t>。</w:t>
            </w:r>
          </w:p>
        </w:tc>
      </w:tr>
    </w:tbl>
    <w:p w:rsidR="00516A62" w:rsidRDefault="00516A62">
      <w:pPr>
        <w:widowControl/>
        <w:jc w:val="left"/>
        <w:rPr>
          <w:rFonts w:ascii="仿宋_GB2312" w:eastAsia="仿宋_GB2312"/>
          <w:b/>
          <w:sz w:val="24"/>
        </w:rPr>
      </w:pPr>
    </w:p>
    <w:p w:rsidR="006923DE" w:rsidRDefault="00F55E3C" w:rsidP="00F74743">
      <w:pPr>
        <w:snapToGrid w:val="0"/>
        <w:spacing w:afterLines="50"/>
        <w:jc w:val="center"/>
        <w:rPr>
          <w:rFonts w:ascii="仿宋_GB2312" w:eastAsia="仿宋_GB2312" w:hAnsi="Calibri"/>
          <w:b/>
          <w:sz w:val="24"/>
          <w:szCs w:val="22"/>
        </w:rPr>
      </w:pPr>
      <w:r>
        <w:rPr>
          <w:rFonts w:ascii="仿宋_GB2312" w:eastAsia="仿宋_GB2312" w:hint="eastAsia"/>
          <w:b/>
          <w:sz w:val="24"/>
        </w:rPr>
        <w:t>表四  环境保护设施调试效果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685"/>
        <w:gridCol w:w="3878"/>
      </w:tblGrid>
      <w:tr w:rsidR="006923DE" w:rsidTr="000D5E8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kern w:val="0"/>
                <w:szCs w:val="20"/>
              </w:rPr>
            </w:pPr>
            <w:r w:rsidRPr="00706A65">
              <w:rPr>
                <w:rFonts w:ascii="Times New Roman" w:eastAsia="宋体" w:hAnsi="Times New Roman" w:hint="eastAsia"/>
                <w:b/>
                <w:kern w:val="0"/>
                <w:szCs w:val="20"/>
              </w:rPr>
              <w:t>序号</w:t>
            </w:r>
          </w:p>
        </w:tc>
        <w:tc>
          <w:tcPr>
            <w:tcW w:w="3685" w:type="dxa"/>
            <w:tcBorders>
              <w:top w:val="single" w:sz="4" w:space="0" w:color="auto"/>
              <w:left w:val="single" w:sz="4" w:space="0" w:color="auto"/>
              <w:bottom w:val="single" w:sz="4" w:space="0" w:color="auto"/>
              <w:right w:val="single" w:sz="4" w:space="0" w:color="auto"/>
            </w:tcBorders>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kern w:val="0"/>
                <w:szCs w:val="20"/>
              </w:rPr>
            </w:pPr>
            <w:r w:rsidRPr="00706A65">
              <w:rPr>
                <w:rFonts w:ascii="Times New Roman" w:eastAsia="宋体" w:hAnsi="Times New Roman" w:hint="eastAsia"/>
                <w:b/>
                <w:spacing w:val="40"/>
                <w:kern w:val="0"/>
                <w:szCs w:val="21"/>
              </w:rPr>
              <w:t>环</w:t>
            </w:r>
            <w:proofErr w:type="gramStart"/>
            <w:r w:rsidRPr="00706A65">
              <w:rPr>
                <w:rFonts w:ascii="Times New Roman" w:eastAsia="宋体" w:hAnsi="Times New Roman" w:hint="eastAsia"/>
                <w:b/>
                <w:spacing w:val="40"/>
                <w:kern w:val="0"/>
                <w:szCs w:val="21"/>
              </w:rPr>
              <w:t>评及其</w:t>
            </w:r>
            <w:proofErr w:type="gramEnd"/>
            <w:r w:rsidRPr="00706A65">
              <w:rPr>
                <w:rFonts w:ascii="Times New Roman" w:eastAsia="宋体" w:hAnsi="Times New Roman" w:hint="eastAsia"/>
                <w:b/>
                <w:spacing w:val="40"/>
                <w:kern w:val="0"/>
                <w:szCs w:val="21"/>
              </w:rPr>
              <w:t>批复情</w:t>
            </w:r>
            <w:r w:rsidRPr="00706A65">
              <w:rPr>
                <w:rFonts w:ascii="Times New Roman" w:eastAsia="宋体" w:hAnsi="Times New Roman" w:hint="eastAsia"/>
                <w:b/>
                <w:kern w:val="0"/>
                <w:szCs w:val="21"/>
              </w:rPr>
              <w:t>况</w:t>
            </w:r>
          </w:p>
        </w:tc>
        <w:tc>
          <w:tcPr>
            <w:tcW w:w="3878" w:type="dxa"/>
            <w:tcBorders>
              <w:top w:val="single" w:sz="4" w:space="0" w:color="auto"/>
              <w:left w:val="single" w:sz="4" w:space="0" w:color="auto"/>
              <w:bottom w:val="single" w:sz="4" w:space="0" w:color="auto"/>
              <w:right w:val="single" w:sz="4" w:space="0" w:color="auto"/>
            </w:tcBorders>
            <w:vAlign w:val="center"/>
          </w:tcPr>
          <w:p w:rsidR="006923DE" w:rsidRPr="00706A65" w:rsidRDefault="00F55E3C" w:rsidP="00F74743">
            <w:pPr>
              <w:tabs>
                <w:tab w:val="center" w:pos="4153"/>
                <w:tab w:val="right" w:pos="8306"/>
              </w:tabs>
              <w:snapToGrid w:val="0"/>
              <w:spacing w:beforeLines="50" w:line="360" w:lineRule="auto"/>
              <w:jc w:val="center"/>
              <w:rPr>
                <w:rFonts w:ascii="Times New Roman" w:eastAsia="宋体" w:hAnsi="Times New Roman"/>
                <w:b/>
                <w:kern w:val="0"/>
                <w:szCs w:val="20"/>
              </w:rPr>
            </w:pPr>
            <w:r w:rsidRPr="00706A65">
              <w:rPr>
                <w:rFonts w:ascii="Times New Roman" w:eastAsia="宋体" w:hAnsi="Times New Roman" w:hint="eastAsia"/>
                <w:b/>
              </w:rPr>
              <w:t>调试效果</w:t>
            </w:r>
          </w:p>
        </w:tc>
      </w:tr>
      <w:tr w:rsidR="00246C78" w:rsidTr="000D5E8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246C78" w:rsidRPr="00516A62" w:rsidRDefault="00246C78" w:rsidP="00F74743">
            <w:pPr>
              <w:tabs>
                <w:tab w:val="center" w:pos="4153"/>
                <w:tab w:val="right" w:pos="8306"/>
              </w:tabs>
              <w:snapToGrid w:val="0"/>
              <w:spacing w:beforeLines="50" w:line="360" w:lineRule="auto"/>
              <w:jc w:val="center"/>
              <w:rPr>
                <w:rFonts w:ascii="Times New Roman" w:eastAsia="宋体" w:hAnsi="Times New Roman"/>
                <w:kern w:val="0"/>
                <w:szCs w:val="20"/>
              </w:rPr>
            </w:pPr>
            <w:r w:rsidRPr="00516A62">
              <w:rPr>
                <w:rFonts w:ascii="Times New Roman" w:eastAsia="宋体" w:hAnsi="Times New Roman" w:hint="eastAsia"/>
                <w:kern w:val="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rsidR="00246C78" w:rsidRPr="00B9073C" w:rsidRDefault="00246C78"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根据《电离辐射防护与辐射源安全基本标准》（</w:t>
            </w:r>
            <w:r>
              <w:rPr>
                <w:rFonts w:ascii="Times New Roman" w:hAnsi="Times New Roman"/>
              </w:rPr>
              <w:t>GB18871</w:t>
            </w:r>
            <w:r>
              <w:rPr>
                <w:rFonts w:ascii="Times New Roman" w:hAnsi="Times New Roman" w:hint="eastAsia"/>
              </w:rPr>
              <w:t>）的规定和环</w:t>
            </w:r>
            <w:proofErr w:type="gramStart"/>
            <w:r>
              <w:rPr>
                <w:rFonts w:ascii="Times New Roman" w:hAnsi="Times New Roman" w:hint="eastAsia"/>
              </w:rPr>
              <w:t>评报告</w:t>
            </w:r>
            <w:proofErr w:type="gramEnd"/>
            <w:r>
              <w:rPr>
                <w:rFonts w:ascii="Times New Roman" w:hAnsi="Times New Roman" w:hint="eastAsia"/>
              </w:rPr>
              <w:t>表的预测，该项目公众及职业人员剂量约束分别执行</w:t>
            </w:r>
            <w:r>
              <w:rPr>
                <w:rFonts w:ascii="Times New Roman" w:hAnsi="Times New Roman"/>
              </w:rPr>
              <w:t>0.1mSv/a</w:t>
            </w:r>
            <w:r>
              <w:rPr>
                <w:rFonts w:ascii="Times New Roman" w:hAnsi="Times New Roman" w:hint="eastAsia"/>
              </w:rPr>
              <w:t>及</w:t>
            </w:r>
            <w:r>
              <w:rPr>
                <w:rFonts w:ascii="Times New Roman" w:hAnsi="Times New Roman"/>
              </w:rPr>
              <w:t>5mSv/a</w:t>
            </w:r>
            <w:r>
              <w:rPr>
                <w:rFonts w:ascii="Times New Roman" w:hAnsi="Times New Roman" w:hint="eastAsia"/>
              </w:rPr>
              <w:t>（环评批复要求）。</w:t>
            </w:r>
          </w:p>
        </w:tc>
        <w:tc>
          <w:tcPr>
            <w:tcW w:w="3878" w:type="dxa"/>
            <w:tcBorders>
              <w:top w:val="single" w:sz="4" w:space="0" w:color="auto"/>
              <w:left w:val="single" w:sz="4" w:space="0" w:color="auto"/>
              <w:bottom w:val="single" w:sz="4" w:space="0" w:color="auto"/>
              <w:right w:val="single" w:sz="4" w:space="0" w:color="auto"/>
            </w:tcBorders>
            <w:vAlign w:val="center"/>
          </w:tcPr>
          <w:p w:rsidR="00246C78" w:rsidRPr="00B9073C" w:rsidRDefault="00246C78"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验收监测结果表明，本项目所致公众及职业人员年有效剂量</w:t>
            </w:r>
            <w:r w:rsidR="00AC03C7">
              <w:rPr>
                <w:rFonts w:ascii="Times New Roman" w:hAnsi="Times New Roman" w:hint="eastAsia"/>
              </w:rPr>
              <w:t>分别为</w:t>
            </w:r>
            <w:r w:rsidR="00D179B8">
              <w:rPr>
                <w:rFonts w:ascii="Times New Roman" w:hAnsi="Times New Roman"/>
              </w:rPr>
              <w:t>0.</w:t>
            </w:r>
            <w:r w:rsidR="00D179B8">
              <w:rPr>
                <w:rFonts w:ascii="Times New Roman" w:hAnsi="Times New Roman" w:hint="eastAsia"/>
              </w:rPr>
              <w:t>06</w:t>
            </w:r>
            <w:r w:rsidR="00F74743">
              <w:rPr>
                <w:rFonts w:ascii="Times New Roman" w:hAnsi="Times New Roman" w:hint="eastAsia"/>
              </w:rPr>
              <w:t>5</w:t>
            </w:r>
            <w:r w:rsidR="00D179B8">
              <w:rPr>
                <w:rFonts w:ascii="Times New Roman" w:hAnsi="Times New Roman"/>
              </w:rPr>
              <w:t>mSv/a</w:t>
            </w:r>
            <w:r w:rsidR="00D179B8">
              <w:rPr>
                <w:rFonts w:ascii="Times New Roman" w:hAnsi="Times New Roman" w:hint="eastAsia"/>
              </w:rPr>
              <w:t>及</w:t>
            </w:r>
            <w:r w:rsidR="00F74743" w:rsidRPr="00F74743">
              <w:rPr>
                <w:rFonts w:ascii="Times New Roman" w:hAnsi="Times New Roman"/>
              </w:rPr>
              <w:t>3.46</w:t>
            </w:r>
            <w:r w:rsidR="00F74743">
              <w:rPr>
                <w:rFonts w:ascii="Times New Roman" w:hAnsi="Times New Roman"/>
              </w:rPr>
              <w:t xml:space="preserve"> </w:t>
            </w:r>
            <w:proofErr w:type="spellStart"/>
            <w:r w:rsidR="00D179B8">
              <w:rPr>
                <w:rFonts w:ascii="Times New Roman" w:hAnsi="Times New Roman"/>
              </w:rPr>
              <w:t>mSv</w:t>
            </w:r>
            <w:proofErr w:type="spellEnd"/>
            <w:r w:rsidR="00D179B8">
              <w:rPr>
                <w:rFonts w:ascii="Times New Roman" w:hAnsi="Times New Roman"/>
              </w:rPr>
              <w:t>/a</w:t>
            </w:r>
            <w:r w:rsidR="00AC03C7">
              <w:rPr>
                <w:rFonts w:ascii="Times New Roman" w:hAnsi="Times New Roman" w:hint="eastAsia"/>
              </w:rPr>
              <w:t>，</w:t>
            </w:r>
            <w:r>
              <w:rPr>
                <w:rFonts w:ascii="Times New Roman" w:hAnsi="Times New Roman" w:hint="eastAsia"/>
              </w:rPr>
              <w:t>满足</w:t>
            </w:r>
            <w:r w:rsidR="00AC03C7">
              <w:rPr>
                <w:rFonts w:ascii="Times New Roman" w:hAnsi="Times New Roman" w:hint="eastAsia"/>
              </w:rPr>
              <w:t>环评批复的</w:t>
            </w:r>
            <w:r>
              <w:rPr>
                <w:rFonts w:ascii="Times New Roman" w:hAnsi="Times New Roman" w:hint="eastAsia"/>
              </w:rPr>
              <w:t>约束值要求。</w:t>
            </w:r>
          </w:p>
        </w:tc>
      </w:tr>
      <w:tr w:rsidR="00246C78" w:rsidTr="000D5E8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246C78" w:rsidRPr="00516A62" w:rsidRDefault="00246C78" w:rsidP="00F74743">
            <w:pPr>
              <w:tabs>
                <w:tab w:val="center" w:pos="4153"/>
                <w:tab w:val="right" w:pos="8306"/>
              </w:tabs>
              <w:snapToGrid w:val="0"/>
              <w:spacing w:beforeLines="50" w:line="360" w:lineRule="auto"/>
              <w:jc w:val="center"/>
              <w:rPr>
                <w:rFonts w:ascii="Times New Roman" w:eastAsia="宋体" w:hAnsi="Times New Roman"/>
                <w:kern w:val="0"/>
                <w:szCs w:val="20"/>
              </w:rPr>
            </w:pPr>
            <w:r w:rsidRPr="00516A62">
              <w:rPr>
                <w:rFonts w:ascii="Times New Roman" w:eastAsia="宋体" w:hAnsi="Times New Roman" w:hint="eastAsia"/>
                <w:kern w:val="0"/>
                <w:szCs w:val="20"/>
              </w:rPr>
              <w:lastRenderedPageBreak/>
              <w:t>2</w:t>
            </w:r>
          </w:p>
        </w:tc>
        <w:tc>
          <w:tcPr>
            <w:tcW w:w="3685" w:type="dxa"/>
            <w:tcBorders>
              <w:top w:val="single" w:sz="4" w:space="0" w:color="auto"/>
              <w:left w:val="single" w:sz="4" w:space="0" w:color="auto"/>
              <w:bottom w:val="single" w:sz="4" w:space="0" w:color="auto"/>
              <w:right w:val="single" w:sz="4" w:space="0" w:color="auto"/>
            </w:tcBorders>
            <w:vAlign w:val="center"/>
          </w:tcPr>
          <w:p w:rsidR="00246C78" w:rsidRPr="00B9073C" w:rsidRDefault="00246C78"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你单位须在移动作业现场设置明显的电离辐射标志和中文警示标识，保证防护用品和辐射检测仪性能良好，防止发生辐射事故（环评批复要求）。</w:t>
            </w:r>
          </w:p>
        </w:tc>
        <w:tc>
          <w:tcPr>
            <w:tcW w:w="3878" w:type="dxa"/>
            <w:tcBorders>
              <w:top w:val="single" w:sz="4" w:space="0" w:color="auto"/>
              <w:left w:val="single" w:sz="4" w:space="0" w:color="auto"/>
              <w:bottom w:val="single" w:sz="4" w:space="0" w:color="auto"/>
              <w:right w:val="single" w:sz="4" w:space="0" w:color="auto"/>
            </w:tcBorders>
            <w:vAlign w:val="center"/>
          </w:tcPr>
          <w:p w:rsidR="00246C78" w:rsidRPr="00B9073C" w:rsidRDefault="00AC03C7" w:rsidP="00F74743">
            <w:pPr>
              <w:tabs>
                <w:tab w:val="center" w:pos="4153"/>
                <w:tab w:val="right" w:pos="8306"/>
              </w:tabs>
              <w:snapToGrid w:val="0"/>
              <w:spacing w:beforeLines="50" w:line="360" w:lineRule="auto"/>
              <w:rPr>
                <w:rFonts w:ascii="Times New Roman" w:eastAsia="宋体" w:hAnsi="Times New Roman"/>
                <w:color w:val="000000"/>
              </w:rPr>
            </w:pPr>
            <w:r>
              <w:rPr>
                <w:rFonts w:ascii="Times New Roman" w:hAnsi="Times New Roman" w:hint="eastAsia"/>
              </w:rPr>
              <w:t>经现场核实</w:t>
            </w:r>
            <w:r w:rsidR="00246C78">
              <w:rPr>
                <w:rFonts w:ascii="Times New Roman" w:hAnsi="Times New Roman" w:hint="eastAsia"/>
              </w:rPr>
              <w:t>。公司配置</w:t>
            </w:r>
            <w:r>
              <w:rPr>
                <w:rFonts w:ascii="Times New Roman" w:hAnsi="Times New Roman" w:hint="eastAsia"/>
              </w:rPr>
              <w:t>的</w:t>
            </w:r>
            <w:r w:rsidR="00246C78">
              <w:rPr>
                <w:rFonts w:ascii="Times New Roman" w:hAnsi="Times New Roman" w:hint="eastAsia"/>
              </w:rPr>
              <w:t>16</w:t>
            </w:r>
            <w:r w:rsidR="00246C78">
              <w:rPr>
                <w:rFonts w:ascii="Times New Roman" w:hAnsi="Times New Roman" w:hint="eastAsia"/>
              </w:rPr>
              <w:t>个适用于移动探伤现场移动使用的电离辐射标识和中文警示说明标牌</w:t>
            </w:r>
            <w:r>
              <w:rPr>
                <w:rFonts w:ascii="Times New Roman" w:hAnsi="Times New Roman" w:hint="eastAsia"/>
              </w:rPr>
              <w:t>规范，满足管理要求。配备了</w:t>
            </w:r>
            <w:r w:rsidR="00246C78">
              <w:rPr>
                <w:rFonts w:ascii="Times New Roman" w:hAnsi="Times New Roman" w:hint="eastAsia"/>
              </w:rPr>
              <w:t>800m</w:t>
            </w:r>
            <w:r w:rsidR="00246C78">
              <w:rPr>
                <w:rFonts w:ascii="Times New Roman" w:hAnsi="Times New Roman" w:hint="eastAsia"/>
              </w:rPr>
              <w:t>警戒带</w:t>
            </w:r>
            <w:r>
              <w:rPr>
                <w:rFonts w:ascii="Times New Roman" w:hAnsi="Times New Roman" w:hint="eastAsia"/>
              </w:rPr>
              <w:t>和</w:t>
            </w:r>
            <w:r w:rsidR="00246C78">
              <w:rPr>
                <w:rFonts w:ascii="Times New Roman" w:hAnsi="Times New Roman" w:hint="eastAsia"/>
              </w:rPr>
              <w:t>6</w:t>
            </w:r>
            <w:r w:rsidR="00246C78">
              <w:rPr>
                <w:rFonts w:ascii="Times New Roman" w:hAnsi="Times New Roman" w:hint="eastAsia"/>
              </w:rPr>
              <w:t>台防护用报警仪</w:t>
            </w:r>
            <w:r>
              <w:rPr>
                <w:rFonts w:ascii="Times New Roman" w:hAnsi="Times New Roman" w:hint="eastAsia"/>
              </w:rPr>
              <w:t>，可以起到防护作用。配备的</w:t>
            </w:r>
            <w:r>
              <w:rPr>
                <w:rFonts w:ascii="Times New Roman" w:eastAsia="宋体" w:hAnsi="Times New Roman" w:hint="eastAsia"/>
                <w:szCs w:val="21"/>
              </w:rPr>
              <w:t xml:space="preserve"> </w:t>
            </w:r>
            <w:r w:rsidR="00246C78">
              <w:rPr>
                <w:rFonts w:ascii="Times New Roman" w:eastAsia="宋体" w:hAnsi="Times New Roman" w:hint="eastAsia"/>
                <w:szCs w:val="21"/>
              </w:rPr>
              <w:t>4</w:t>
            </w:r>
            <w:r w:rsidR="00246C78">
              <w:rPr>
                <w:rFonts w:ascii="Times New Roman" w:eastAsia="宋体" w:hAnsi="Times New Roman" w:hint="eastAsia"/>
                <w:szCs w:val="21"/>
              </w:rPr>
              <w:t>台</w:t>
            </w:r>
            <w:r w:rsidR="00246C78">
              <w:rPr>
                <w:rFonts w:ascii="Times New Roman" w:eastAsia="宋体" w:hAnsi="Times New Roman"/>
                <w:szCs w:val="21"/>
              </w:rPr>
              <w:t>X</w:t>
            </w:r>
            <w:r w:rsidR="00246C78">
              <w:rPr>
                <w:rFonts w:ascii="Times New Roman" w:eastAsia="宋体" w:hAnsi="Times New Roman" w:hint="eastAsia"/>
                <w:szCs w:val="21"/>
              </w:rPr>
              <w:t>、</w:t>
            </w:r>
            <w:r w:rsidR="00246C78">
              <w:rPr>
                <w:rFonts w:ascii="Times New Roman" w:eastAsia="宋体" w:hAnsi="Times New Roman" w:cs="Times New Roman"/>
                <w:szCs w:val="21"/>
              </w:rPr>
              <w:t>γ</w:t>
            </w:r>
            <w:r w:rsidR="00246C78">
              <w:rPr>
                <w:rFonts w:ascii="Times New Roman" w:eastAsia="宋体" w:hAnsi="Times New Roman" w:hint="eastAsia"/>
                <w:szCs w:val="21"/>
              </w:rPr>
              <w:t>辐射检测仪</w:t>
            </w:r>
            <w:r>
              <w:rPr>
                <w:rFonts w:ascii="Times New Roman" w:eastAsia="宋体" w:hAnsi="Times New Roman" w:hint="eastAsia"/>
                <w:szCs w:val="21"/>
              </w:rPr>
              <w:t>满足管理要求</w:t>
            </w:r>
            <w:r w:rsidR="00246C78">
              <w:rPr>
                <w:rFonts w:ascii="Times New Roman" w:eastAsia="宋体" w:hAnsi="Times New Roman" w:hint="eastAsia"/>
                <w:color w:val="000000"/>
              </w:rPr>
              <w:t>。</w:t>
            </w:r>
          </w:p>
        </w:tc>
      </w:tr>
      <w:tr w:rsidR="00246C78" w:rsidTr="000D5E8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246C78" w:rsidRPr="00516A62" w:rsidRDefault="00246C78" w:rsidP="00F74743">
            <w:pPr>
              <w:tabs>
                <w:tab w:val="center" w:pos="4153"/>
                <w:tab w:val="right" w:pos="8306"/>
              </w:tabs>
              <w:snapToGrid w:val="0"/>
              <w:spacing w:beforeLines="50" w:line="360" w:lineRule="auto"/>
              <w:jc w:val="center"/>
              <w:rPr>
                <w:rFonts w:ascii="Times New Roman" w:eastAsia="宋体" w:hAnsi="Times New Roman"/>
                <w:kern w:val="0"/>
                <w:szCs w:val="20"/>
              </w:rPr>
            </w:pPr>
            <w:r w:rsidRPr="00516A62">
              <w:rPr>
                <w:rFonts w:ascii="Times New Roman" w:eastAsia="宋体" w:hAnsi="Times New Roman" w:hint="eastAsia"/>
                <w:kern w:val="0"/>
                <w:szCs w:val="20"/>
              </w:rPr>
              <w:t>3</w:t>
            </w:r>
          </w:p>
        </w:tc>
        <w:tc>
          <w:tcPr>
            <w:tcW w:w="3685" w:type="dxa"/>
            <w:tcBorders>
              <w:top w:val="single" w:sz="4" w:space="0" w:color="auto"/>
              <w:left w:val="single" w:sz="4" w:space="0" w:color="auto"/>
              <w:bottom w:val="single" w:sz="4" w:space="0" w:color="auto"/>
              <w:right w:val="single" w:sz="4" w:space="0" w:color="auto"/>
            </w:tcBorders>
            <w:vAlign w:val="center"/>
          </w:tcPr>
          <w:p w:rsidR="00246C78" w:rsidRPr="00B9073C" w:rsidRDefault="00246C78"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你单位须建立健全辐射安全管理规章制度及操作规程，进行个人剂量与场所辐射水平监测，编写、上报年度评估报告，落实安全责任制（环评批复要求）。</w:t>
            </w:r>
          </w:p>
        </w:tc>
        <w:tc>
          <w:tcPr>
            <w:tcW w:w="3878" w:type="dxa"/>
            <w:tcBorders>
              <w:top w:val="single" w:sz="4" w:space="0" w:color="auto"/>
              <w:left w:val="single" w:sz="4" w:space="0" w:color="auto"/>
              <w:bottom w:val="single" w:sz="4" w:space="0" w:color="auto"/>
              <w:right w:val="single" w:sz="4" w:space="0" w:color="auto"/>
            </w:tcBorders>
            <w:vAlign w:val="center"/>
          </w:tcPr>
          <w:p w:rsidR="00246C78" w:rsidRPr="00B9073C" w:rsidRDefault="00AC03C7"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经现场核实</w:t>
            </w:r>
            <w:r w:rsidR="00246C78">
              <w:rPr>
                <w:rFonts w:ascii="Times New Roman" w:hAnsi="Times New Roman" w:hint="eastAsia"/>
              </w:rPr>
              <w:t>。公司已健全完善</w:t>
            </w:r>
            <w:r>
              <w:rPr>
                <w:rFonts w:ascii="Times New Roman" w:hAnsi="Times New Roman" w:hint="eastAsia"/>
              </w:rPr>
              <w:t>的</w:t>
            </w:r>
            <w:r w:rsidR="00246C78">
              <w:rPr>
                <w:rFonts w:ascii="Times New Roman" w:hAnsi="Times New Roman" w:hint="eastAsia"/>
              </w:rPr>
              <w:t>辐射安全管理规章制度</w:t>
            </w:r>
            <w:r>
              <w:rPr>
                <w:rFonts w:ascii="Times New Roman" w:hAnsi="Times New Roman" w:hint="eastAsia"/>
              </w:rPr>
              <w:t>、操作规程（</w:t>
            </w:r>
            <w:r>
              <w:rPr>
                <w:rFonts w:ascii="Times New Roman" w:hAnsi="Times New Roman" w:hint="eastAsia"/>
              </w:rPr>
              <w:t>YLT-GLZD-2014</w:t>
            </w:r>
            <w:r>
              <w:rPr>
                <w:rFonts w:ascii="Times New Roman" w:hAnsi="Times New Roman" w:hint="eastAsia"/>
              </w:rPr>
              <w:t>，</w:t>
            </w:r>
            <w:r>
              <w:rPr>
                <w:rFonts w:ascii="Times New Roman" w:hAnsi="Times New Roman" w:hint="eastAsia"/>
              </w:rPr>
              <w:t>2019</w:t>
            </w:r>
            <w:r>
              <w:rPr>
                <w:rFonts w:ascii="Times New Roman" w:hAnsi="Times New Roman" w:hint="eastAsia"/>
              </w:rPr>
              <w:t>年</w:t>
            </w:r>
            <w:r>
              <w:rPr>
                <w:rFonts w:ascii="Times New Roman" w:hAnsi="Times New Roman" w:hint="eastAsia"/>
              </w:rPr>
              <w:t>1</w:t>
            </w:r>
            <w:r>
              <w:rPr>
                <w:rFonts w:ascii="Times New Roman" w:hAnsi="Times New Roman" w:hint="eastAsia"/>
              </w:rPr>
              <w:t>月修订）及应急预案</w:t>
            </w:r>
            <w:r w:rsidR="00246C78">
              <w:rPr>
                <w:rFonts w:ascii="Times New Roman" w:hAnsi="Times New Roman" w:hint="eastAsia"/>
              </w:rPr>
              <w:t>，</w:t>
            </w:r>
            <w:r>
              <w:rPr>
                <w:rFonts w:ascii="Times New Roman" w:hAnsi="Times New Roman" w:hint="eastAsia"/>
              </w:rPr>
              <w:t>具有可操作性。</w:t>
            </w:r>
            <w:r w:rsidR="00246C78">
              <w:rPr>
                <w:rFonts w:ascii="Times New Roman" w:hAnsi="Times New Roman" w:hint="eastAsia"/>
              </w:rPr>
              <w:t>落实了辐射安全与防护责任制，</w:t>
            </w:r>
            <w:r>
              <w:rPr>
                <w:rFonts w:ascii="Times New Roman" w:hAnsi="Times New Roman" w:hint="eastAsia"/>
              </w:rPr>
              <w:t>职责明确。</w:t>
            </w:r>
            <w:r w:rsidR="00246C78">
              <w:rPr>
                <w:rFonts w:ascii="Times New Roman" w:hAnsi="Times New Roman" w:hint="eastAsia"/>
              </w:rPr>
              <w:t>开展</w:t>
            </w:r>
            <w:r>
              <w:rPr>
                <w:rFonts w:ascii="Times New Roman" w:hAnsi="Times New Roman" w:hint="eastAsia"/>
              </w:rPr>
              <w:t>的</w:t>
            </w:r>
            <w:r w:rsidR="00246C78">
              <w:rPr>
                <w:rFonts w:ascii="Times New Roman" w:hAnsi="Times New Roman" w:hint="eastAsia"/>
              </w:rPr>
              <w:t>个人剂量与场所辐射水平监测，</w:t>
            </w:r>
            <w:r>
              <w:rPr>
                <w:rFonts w:ascii="Times New Roman" w:hAnsi="Times New Roman" w:hint="eastAsia"/>
              </w:rPr>
              <w:t>符合管理要求。</w:t>
            </w:r>
            <w:r w:rsidR="00246C78">
              <w:rPr>
                <w:rFonts w:ascii="Times New Roman" w:hAnsi="Times New Roman" w:hint="eastAsia"/>
              </w:rPr>
              <w:t>编写、上报</w:t>
            </w:r>
            <w:r>
              <w:rPr>
                <w:rFonts w:ascii="Times New Roman" w:hAnsi="Times New Roman" w:hint="eastAsia"/>
              </w:rPr>
              <w:t>的</w:t>
            </w:r>
            <w:r w:rsidR="00246C78">
              <w:rPr>
                <w:rFonts w:ascii="Times New Roman" w:hAnsi="Times New Roman" w:hint="eastAsia"/>
              </w:rPr>
              <w:t>年度评估报告</w:t>
            </w:r>
            <w:r>
              <w:rPr>
                <w:rFonts w:ascii="Times New Roman" w:hAnsi="Times New Roman" w:hint="eastAsia"/>
              </w:rPr>
              <w:t>规范</w:t>
            </w:r>
            <w:r w:rsidR="00246C78">
              <w:rPr>
                <w:rFonts w:ascii="Times New Roman" w:hAnsi="Times New Roman" w:hint="eastAsia"/>
              </w:rPr>
              <w:t>。</w:t>
            </w:r>
          </w:p>
        </w:tc>
      </w:tr>
      <w:tr w:rsidR="00246C78" w:rsidTr="000D5E8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246C78" w:rsidRPr="00516A62" w:rsidRDefault="00246C78" w:rsidP="00F74743">
            <w:pPr>
              <w:tabs>
                <w:tab w:val="center" w:pos="4153"/>
                <w:tab w:val="right" w:pos="8306"/>
              </w:tabs>
              <w:snapToGrid w:val="0"/>
              <w:spacing w:beforeLines="50" w:line="360" w:lineRule="auto"/>
              <w:jc w:val="center"/>
              <w:rPr>
                <w:rFonts w:ascii="Times New Roman" w:eastAsia="宋体" w:hAnsi="Times New Roman"/>
                <w:kern w:val="0"/>
                <w:szCs w:val="20"/>
              </w:rPr>
            </w:pPr>
            <w:r w:rsidRPr="00516A62">
              <w:rPr>
                <w:rFonts w:ascii="Times New Roman" w:eastAsia="宋体" w:hAnsi="Times New Roman" w:hint="eastAsia"/>
                <w:kern w:val="0"/>
                <w:szCs w:val="20"/>
              </w:rPr>
              <w:t>4</w:t>
            </w:r>
          </w:p>
        </w:tc>
        <w:tc>
          <w:tcPr>
            <w:tcW w:w="3685" w:type="dxa"/>
            <w:tcBorders>
              <w:top w:val="single" w:sz="4" w:space="0" w:color="auto"/>
              <w:left w:val="single" w:sz="4" w:space="0" w:color="auto"/>
              <w:bottom w:val="single" w:sz="4" w:space="0" w:color="auto"/>
              <w:right w:val="single" w:sz="4" w:space="0" w:color="auto"/>
            </w:tcBorders>
            <w:vAlign w:val="center"/>
          </w:tcPr>
          <w:p w:rsidR="00246C78" w:rsidRPr="00B9073C" w:rsidRDefault="00246C78"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根据《放射性同位素与射线装置安全和防护条例》的有关规定，你单位须据此批复文件并满足相关条件后办理辐射安全许可证有关手续。项目竣工后三个月内须办理环保验收手续，经验收合格后方可正式投入使用（环评批复要求）</w:t>
            </w:r>
            <w:r>
              <w:rPr>
                <w:rFonts w:ascii="Times New Roman" w:eastAsia="宋体" w:hAnsi="Times New Roman"/>
                <w:kern w:val="0"/>
                <w:szCs w:val="20"/>
              </w:rPr>
              <w:t>。</w:t>
            </w:r>
          </w:p>
        </w:tc>
        <w:tc>
          <w:tcPr>
            <w:tcW w:w="3878" w:type="dxa"/>
            <w:tcBorders>
              <w:top w:val="single" w:sz="4" w:space="0" w:color="auto"/>
              <w:left w:val="single" w:sz="4" w:space="0" w:color="auto"/>
              <w:bottom w:val="single" w:sz="4" w:space="0" w:color="auto"/>
              <w:right w:val="single" w:sz="4" w:space="0" w:color="auto"/>
            </w:tcBorders>
            <w:vAlign w:val="center"/>
          </w:tcPr>
          <w:p w:rsidR="00246C78" w:rsidRPr="00B9073C" w:rsidRDefault="00AC03C7"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经现场查验</w:t>
            </w:r>
            <w:r w:rsidR="00246C78">
              <w:rPr>
                <w:rFonts w:ascii="Times New Roman" w:hAnsi="Times New Roman" w:hint="eastAsia"/>
              </w:rPr>
              <w:t>。公司已获得</w:t>
            </w:r>
            <w:r>
              <w:rPr>
                <w:rFonts w:ascii="Times New Roman" w:hAnsi="Times New Roman" w:hint="eastAsia"/>
              </w:rPr>
              <w:t>原北京市环境保护局</w:t>
            </w:r>
            <w:r w:rsidR="00246C78">
              <w:rPr>
                <w:rFonts w:ascii="Times New Roman" w:hAnsi="Times New Roman" w:hint="eastAsia"/>
              </w:rPr>
              <w:t>颁发的辐射安全许可证（京环</w:t>
            </w:r>
            <w:proofErr w:type="gramStart"/>
            <w:r w:rsidR="00246C78">
              <w:rPr>
                <w:rFonts w:ascii="Times New Roman" w:hAnsi="Times New Roman" w:hint="eastAsia"/>
              </w:rPr>
              <w:t>辐</w:t>
            </w:r>
            <w:proofErr w:type="gramEnd"/>
            <w:r w:rsidR="00246C78">
              <w:rPr>
                <w:rFonts w:ascii="Times New Roman" w:hAnsi="Times New Roman" w:hint="eastAsia"/>
              </w:rPr>
              <w:t>证【</w:t>
            </w:r>
            <w:r w:rsidR="00246C78">
              <w:rPr>
                <w:rFonts w:ascii="Times New Roman" w:hAnsi="Times New Roman" w:hint="eastAsia"/>
              </w:rPr>
              <w:t>K0039</w:t>
            </w:r>
            <w:r w:rsidR="00246C78">
              <w:rPr>
                <w:rFonts w:ascii="Times New Roman" w:hAnsi="Times New Roman" w:hint="eastAsia"/>
              </w:rPr>
              <w:t>】）</w:t>
            </w:r>
            <w:r w:rsidR="00246C78">
              <w:rPr>
                <w:rFonts w:ascii="Times New Roman" w:eastAsia="宋体" w:hAnsi="Times New Roman"/>
                <w:kern w:val="0"/>
                <w:szCs w:val="20"/>
              </w:rPr>
              <w:t>。</w:t>
            </w:r>
          </w:p>
        </w:tc>
      </w:tr>
      <w:tr w:rsidR="00246C78" w:rsidTr="000D5E8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246C78" w:rsidRPr="00516A62" w:rsidRDefault="00246C78" w:rsidP="00F74743">
            <w:pPr>
              <w:tabs>
                <w:tab w:val="center" w:pos="4153"/>
                <w:tab w:val="right" w:pos="8306"/>
              </w:tabs>
              <w:snapToGrid w:val="0"/>
              <w:spacing w:beforeLines="50" w:line="360" w:lineRule="auto"/>
              <w:jc w:val="center"/>
              <w:rPr>
                <w:rFonts w:ascii="Times New Roman" w:eastAsia="宋体" w:hAnsi="Times New Roman"/>
                <w:kern w:val="0"/>
                <w:szCs w:val="20"/>
              </w:rPr>
            </w:pPr>
            <w:r w:rsidRPr="00516A62">
              <w:rPr>
                <w:rFonts w:ascii="Times New Roman" w:eastAsia="宋体" w:hAnsi="Times New Roman" w:hint="eastAsia"/>
                <w:kern w:val="0"/>
                <w:szCs w:val="20"/>
              </w:rPr>
              <w:t>5</w:t>
            </w:r>
          </w:p>
        </w:tc>
        <w:tc>
          <w:tcPr>
            <w:tcW w:w="3685" w:type="dxa"/>
            <w:tcBorders>
              <w:top w:val="single" w:sz="4" w:space="0" w:color="auto"/>
              <w:left w:val="single" w:sz="4" w:space="0" w:color="auto"/>
              <w:bottom w:val="single" w:sz="4" w:space="0" w:color="auto"/>
              <w:right w:val="single" w:sz="4" w:space="0" w:color="auto"/>
            </w:tcBorders>
            <w:vAlign w:val="center"/>
          </w:tcPr>
          <w:p w:rsidR="00246C78" w:rsidRPr="009D22D7" w:rsidRDefault="00246C78" w:rsidP="00002760">
            <w:pPr>
              <w:autoSpaceDE w:val="0"/>
              <w:autoSpaceDN w:val="0"/>
              <w:adjustRightInd w:val="0"/>
              <w:spacing w:line="360" w:lineRule="auto"/>
              <w:jc w:val="left"/>
              <w:rPr>
                <w:rFonts w:ascii="Times New Roman" w:eastAsia="宋体" w:hAnsi="Times New Roman"/>
                <w:kern w:val="0"/>
                <w:szCs w:val="20"/>
              </w:rPr>
            </w:pPr>
            <w:r>
              <w:rPr>
                <w:rFonts w:ascii="TimesNewRomanPSMT" w:hAnsi="TimesNewRomanPSMT" w:cs="TimesNewRomanPSMT"/>
                <w:kern w:val="0"/>
                <w:szCs w:val="21"/>
              </w:rPr>
              <w:t>13</w:t>
            </w:r>
            <w:r>
              <w:rPr>
                <w:rFonts w:ascii="宋体" w:eastAsia="宋体" w:hAnsi="TimesNewRomanPSMT" w:cs="宋体" w:hint="eastAsia"/>
                <w:kern w:val="0"/>
                <w:szCs w:val="21"/>
              </w:rPr>
              <w:t>人参加北京市环保局组织的初级辐射安全和防护培训，辐射安全防护小组组长也必须参加培训</w:t>
            </w:r>
            <w:r>
              <w:rPr>
                <w:rFonts w:ascii="Times New Roman" w:hAnsi="Times New Roman" w:hint="eastAsia"/>
              </w:rPr>
              <w:t>（环</w:t>
            </w:r>
            <w:proofErr w:type="gramStart"/>
            <w:r>
              <w:rPr>
                <w:rFonts w:ascii="Times New Roman" w:hAnsi="Times New Roman" w:hint="eastAsia"/>
              </w:rPr>
              <w:t>评文件</w:t>
            </w:r>
            <w:proofErr w:type="gramEnd"/>
            <w:r>
              <w:rPr>
                <w:rFonts w:ascii="Times New Roman" w:hAnsi="Times New Roman" w:hint="eastAsia"/>
              </w:rPr>
              <w:t>要求）</w:t>
            </w:r>
            <w:r>
              <w:rPr>
                <w:rFonts w:ascii="宋体" w:eastAsia="宋体" w:hAnsi="TimesNewRomanPSMT" w:cs="宋体" w:hint="eastAsia"/>
                <w:kern w:val="0"/>
                <w:szCs w:val="21"/>
              </w:rPr>
              <w:t>。</w:t>
            </w:r>
          </w:p>
        </w:tc>
        <w:tc>
          <w:tcPr>
            <w:tcW w:w="3878" w:type="dxa"/>
            <w:tcBorders>
              <w:top w:val="single" w:sz="4" w:space="0" w:color="auto"/>
              <w:left w:val="single" w:sz="4" w:space="0" w:color="auto"/>
              <w:bottom w:val="single" w:sz="4" w:space="0" w:color="auto"/>
              <w:right w:val="single" w:sz="4" w:space="0" w:color="auto"/>
            </w:tcBorders>
            <w:vAlign w:val="center"/>
          </w:tcPr>
          <w:p w:rsidR="00246C78" w:rsidRPr="00B9073C" w:rsidRDefault="005C2827" w:rsidP="00F74743">
            <w:pPr>
              <w:tabs>
                <w:tab w:val="center" w:pos="4153"/>
                <w:tab w:val="right" w:pos="8306"/>
              </w:tabs>
              <w:snapToGrid w:val="0"/>
              <w:spacing w:beforeLines="50" w:line="360" w:lineRule="auto"/>
              <w:rPr>
                <w:rFonts w:ascii="Times New Roman" w:eastAsia="宋体" w:hAnsi="Times New Roman"/>
                <w:kern w:val="0"/>
                <w:szCs w:val="20"/>
              </w:rPr>
            </w:pPr>
            <w:r>
              <w:rPr>
                <w:rFonts w:ascii="Times New Roman" w:hAnsi="Times New Roman" w:hint="eastAsia"/>
              </w:rPr>
              <w:t>经现场查验</w:t>
            </w:r>
            <w:r w:rsidR="00246C78">
              <w:rPr>
                <w:rFonts w:ascii="宋体" w:eastAsia="宋体" w:cs="宋体" w:hint="eastAsia"/>
                <w:kern w:val="0"/>
                <w:szCs w:val="21"/>
              </w:rPr>
              <w:t>。公司已有辐射工作人员和辐射安全小组负责人共</w:t>
            </w:r>
            <w:r w:rsidR="00246C78">
              <w:rPr>
                <w:rFonts w:ascii="TimesNewRomanPSMT" w:eastAsia="宋体" w:hAnsi="TimesNewRomanPSMT" w:cs="TimesNewRomanPSMT"/>
                <w:kern w:val="0"/>
                <w:szCs w:val="21"/>
              </w:rPr>
              <w:t>1</w:t>
            </w:r>
            <w:r w:rsidR="00246C78">
              <w:rPr>
                <w:rFonts w:ascii="TimesNewRomanPSMT" w:eastAsia="宋体" w:hAnsi="TimesNewRomanPSMT" w:cs="TimesNewRomanPSMT" w:hint="eastAsia"/>
                <w:kern w:val="0"/>
                <w:szCs w:val="21"/>
              </w:rPr>
              <w:t>3</w:t>
            </w:r>
            <w:r w:rsidR="00246C78">
              <w:rPr>
                <w:rFonts w:ascii="宋体" w:eastAsia="宋体" w:cs="宋体" w:hint="eastAsia"/>
                <w:kern w:val="0"/>
                <w:szCs w:val="21"/>
              </w:rPr>
              <w:t>人</w:t>
            </w:r>
            <w:r>
              <w:rPr>
                <w:rFonts w:ascii="宋体" w:eastAsia="宋体" w:cs="宋体" w:hint="eastAsia"/>
                <w:kern w:val="0"/>
                <w:szCs w:val="21"/>
              </w:rPr>
              <w:t>通过了</w:t>
            </w:r>
            <w:r w:rsidR="00246C78">
              <w:rPr>
                <w:rFonts w:ascii="宋体" w:eastAsia="宋体" w:hAnsi="TimesNewRomanPSMT" w:cs="宋体" w:hint="eastAsia"/>
                <w:kern w:val="0"/>
                <w:szCs w:val="21"/>
              </w:rPr>
              <w:t>初级辐射安全和防护培训</w:t>
            </w:r>
            <w:r>
              <w:rPr>
                <w:rFonts w:ascii="宋体" w:eastAsia="宋体" w:hAnsi="TimesNewRomanPSMT" w:cs="宋体" w:hint="eastAsia"/>
                <w:kern w:val="0"/>
                <w:szCs w:val="21"/>
              </w:rPr>
              <w:t>考核（其中1人待复训），辐射工作人员数量满足管理要求</w:t>
            </w:r>
            <w:r w:rsidR="00246C78">
              <w:rPr>
                <w:rFonts w:ascii="宋体" w:eastAsia="宋体" w:hAnsi="TimesNewRomanPSMT" w:cs="宋体" w:hint="eastAsia"/>
                <w:kern w:val="0"/>
                <w:szCs w:val="21"/>
              </w:rPr>
              <w:t>。</w:t>
            </w:r>
          </w:p>
        </w:tc>
      </w:tr>
      <w:tr w:rsidR="00246C78" w:rsidTr="000D5E8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246C78" w:rsidRPr="00516A62" w:rsidRDefault="00246C78" w:rsidP="00F74743">
            <w:pPr>
              <w:tabs>
                <w:tab w:val="center" w:pos="4153"/>
                <w:tab w:val="right" w:pos="8306"/>
              </w:tabs>
              <w:snapToGrid w:val="0"/>
              <w:spacing w:beforeLines="50" w:line="360" w:lineRule="auto"/>
              <w:jc w:val="center"/>
              <w:rPr>
                <w:rFonts w:ascii="Times New Roman" w:eastAsia="宋体" w:hAnsi="Times New Roman"/>
                <w:kern w:val="0"/>
                <w:szCs w:val="20"/>
              </w:rPr>
            </w:pPr>
            <w:r w:rsidRPr="00516A62">
              <w:rPr>
                <w:rFonts w:ascii="Times New Roman" w:eastAsia="宋体" w:hAnsi="Times New Roman" w:hint="eastAsia"/>
                <w:kern w:val="0"/>
                <w:szCs w:val="20"/>
              </w:rPr>
              <w:t>6</w:t>
            </w:r>
          </w:p>
        </w:tc>
        <w:tc>
          <w:tcPr>
            <w:tcW w:w="3685" w:type="dxa"/>
            <w:tcBorders>
              <w:top w:val="single" w:sz="4" w:space="0" w:color="auto"/>
              <w:left w:val="single" w:sz="4" w:space="0" w:color="auto"/>
              <w:bottom w:val="single" w:sz="4" w:space="0" w:color="auto"/>
              <w:right w:val="single" w:sz="4" w:space="0" w:color="auto"/>
            </w:tcBorders>
            <w:vAlign w:val="center"/>
          </w:tcPr>
          <w:p w:rsidR="00246C78" w:rsidRDefault="00246C78" w:rsidP="00F74743">
            <w:pPr>
              <w:tabs>
                <w:tab w:val="center" w:pos="4153"/>
                <w:tab w:val="right" w:pos="8306"/>
              </w:tabs>
              <w:snapToGrid w:val="0"/>
              <w:spacing w:beforeLines="50" w:line="360" w:lineRule="auto"/>
              <w:rPr>
                <w:rFonts w:ascii="Times New Roman" w:eastAsia="宋体" w:hAnsi="Times New Roman"/>
                <w:kern w:val="0"/>
                <w:szCs w:val="20"/>
              </w:rPr>
            </w:pPr>
            <w:r w:rsidRPr="001E7AA1">
              <w:rPr>
                <w:rFonts w:ascii="Times New Roman" w:hAnsi="Times New Roman" w:hint="eastAsia"/>
              </w:rPr>
              <w:t>采购</w:t>
            </w:r>
            <w:r w:rsidRPr="001E7AA1">
              <w:rPr>
                <w:rFonts w:ascii="Times New Roman" w:hAnsi="Times New Roman"/>
              </w:rPr>
              <w:t>4</w:t>
            </w:r>
            <w:r w:rsidRPr="001E7AA1">
              <w:rPr>
                <w:rFonts w:ascii="Times New Roman" w:hAnsi="Times New Roman" w:hint="eastAsia"/>
              </w:rPr>
              <w:t>台符合要求的辐射监测仪，并且应保证至少有</w:t>
            </w:r>
            <w:r w:rsidRPr="001E7AA1">
              <w:rPr>
                <w:rFonts w:ascii="Times New Roman" w:hAnsi="Times New Roman"/>
              </w:rPr>
              <w:t>1</w:t>
            </w:r>
            <w:r w:rsidRPr="001E7AA1">
              <w:rPr>
                <w:rFonts w:ascii="Times New Roman" w:hAnsi="Times New Roman" w:hint="eastAsia"/>
              </w:rPr>
              <w:t>台辐射监测仪经过有关资质部门的检定或校准，并确保在检定或校准的有效期内使用。确保</w:t>
            </w:r>
            <w:r w:rsidRPr="001E7AA1">
              <w:rPr>
                <w:rFonts w:ascii="Times New Roman" w:hAnsi="Times New Roman"/>
              </w:rPr>
              <w:t>8</w:t>
            </w:r>
            <w:r w:rsidRPr="001E7AA1">
              <w:rPr>
                <w:rFonts w:ascii="Times New Roman" w:hAnsi="Times New Roman" w:hint="eastAsia"/>
              </w:rPr>
              <w:t>名探伤工作人员</w:t>
            </w:r>
            <w:r>
              <w:rPr>
                <w:rFonts w:ascii="Times New Roman" w:hAnsi="Times New Roman" w:hint="eastAsia"/>
              </w:rPr>
              <w:t>配备个人剂量计并</w:t>
            </w:r>
            <w:r w:rsidRPr="001E7AA1">
              <w:rPr>
                <w:rFonts w:ascii="Times New Roman" w:hAnsi="Times New Roman" w:hint="eastAsia"/>
              </w:rPr>
              <w:t>全员</w:t>
            </w:r>
            <w:r>
              <w:rPr>
                <w:rFonts w:ascii="Times New Roman" w:hAnsi="Times New Roman" w:hint="eastAsia"/>
              </w:rPr>
              <w:t>进行个人</w:t>
            </w:r>
            <w:r w:rsidRPr="001E7AA1">
              <w:rPr>
                <w:rFonts w:ascii="Times New Roman" w:hAnsi="Times New Roman" w:hint="eastAsia"/>
              </w:rPr>
              <w:t>剂量监测</w:t>
            </w:r>
            <w:r>
              <w:rPr>
                <w:rFonts w:ascii="Times New Roman" w:hAnsi="Times New Roman" w:hint="eastAsia"/>
              </w:rPr>
              <w:t>（环</w:t>
            </w:r>
            <w:proofErr w:type="gramStart"/>
            <w:r>
              <w:rPr>
                <w:rFonts w:ascii="Times New Roman" w:hAnsi="Times New Roman" w:hint="eastAsia"/>
              </w:rPr>
              <w:t>评文件</w:t>
            </w:r>
            <w:proofErr w:type="gramEnd"/>
            <w:r>
              <w:rPr>
                <w:rFonts w:ascii="Times New Roman" w:hAnsi="Times New Roman" w:hint="eastAsia"/>
              </w:rPr>
              <w:t>要求）</w:t>
            </w:r>
            <w:r w:rsidRPr="001E7AA1">
              <w:rPr>
                <w:rFonts w:ascii="Times New Roman" w:hAnsi="Times New Roman" w:hint="eastAsia"/>
              </w:rPr>
              <w:t>。</w:t>
            </w:r>
          </w:p>
        </w:tc>
        <w:tc>
          <w:tcPr>
            <w:tcW w:w="3878" w:type="dxa"/>
            <w:tcBorders>
              <w:top w:val="single" w:sz="4" w:space="0" w:color="auto"/>
              <w:left w:val="single" w:sz="4" w:space="0" w:color="auto"/>
              <w:bottom w:val="single" w:sz="4" w:space="0" w:color="auto"/>
              <w:right w:val="single" w:sz="4" w:space="0" w:color="auto"/>
            </w:tcBorders>
            <w:vAlign w:val="center"/>
          </w:tcPr>
          <w:p w:rsidR="00246C78" w:rsidRPr="00B9073C" w:rsidRDefault="005C2827" w:rsidP="005C2827">
            <w:pPr>
              <w:autoSpaceDE w:val="0"/>
              <w:autoSpaceDN w:val="0"/>
              <w:adjustRightInd w:val="0"/>
              <w:spacing w:line="360" w:lineRule="auto"/>
              <w:jc w:val="left"/>
              <w:rPr>
                <w:rFonts w:ascii="Times New Roman" w:eastAsia="宋体" w:hAnsi="Times New Roman"/>
                <w:kern w:val="0"/>
                <w:szCs w:val="20"/>
              </w:rPr>
            </w:pPr>
            <w:r>
              <w:rPr>
                <w:rFonts w:ascii="Times New Roman" w:hAnsi="Times New Roman" w:hint="eastAsia"/>
              </w:rPr>
              <w:t>经现场查验</w:t>
            </w:r>
            <w:r w:rsidR="00246C78">
              <w:rPr>
                <w:rFonts w:ascii="宋体" w:eastAsia="宋体" w:cs="宋体" w:hint="eastAsia"/>
                <w:kern w:val="0"/>
                <w:szCs w:val="21"/>
              </w:rPr>
              <w:t>。</w:t>
            </w:r>
            <w:r w:rsidR="00246C78" w:rsidRPr="001E7AA1">
              <w:rPr>
                <w:rFonts w:ascii="Times New Roman" w:hAnsi="Times New Roman" w:hint="eastAsia"/>
              </w:rPr>
              <w:t>公司已配备</w:t>
            </w:r>
            <w:r>
              <w:rPr>
                <w:rFonts w:ascii="Times New Roman" w:hAnsi="Times New Roman" w:hint="eastAsia"/>
              </w:rPr>
              <w:t>的</w:t>
            </w:r>
            <w:r w:rsidR="00246C78" w:rsidRPr="001E7AA1">
              <w:rPr>
                <w:rFonts w:ascii="Times New Roman" w:hAnsi="Times New Roman"/>
              </w:rPr>
              <w:t>4</w:t>
            </w:r>
            <w:r w:rsidR="00246C78" w:rsidRPr="001E7AA1">
              <w:rPr>
                <w:rFonts w:ascii="Times New Roman" w:hAnsi="Times New Roman" w:hint="eastAsia"/>
              </w:rPr>
              <w:t>台辐射监测仪</w:t>
            </w:r>
            <w:r>
              <w:rPr>
                <w:rFonts w:ascii="Times New Roman" w:hAnsi="Times New Roman" w:hint="eastAsia"/>
              </w:rPr>
              <w:t>（</w:t>
            </w:r>
            <w:r w:rsidR="00246C78">
              <w:rPr>
                <w:rFonts w:ascii="Times New Roman" w:hAnsi="Times New Roman" w:hint="eastAsia"/>
              </w:rPr>
              <w:t>其中</w:t>
            </w:r>
            <w:r w:rsidR="00246C78">
              <w:rPr>
                <w:rFonts w:ascii="Times New Roman" w:hAnsi="Times New Roman" w:hint="eastAsia"/>
              </w:rPr>
              <w:t>2</w:t>
            </w:r>
            <w:r w:rsidR="00246C78" w:rsidRPr="001E7AA1">
              <w:rPr>
                <w:rFonts w:ascii="Times New Roman" w:hAnsi="Times New Roman" w:hint="eastAsia"/>
              </w:rPr>
              <w:t>台</w:t>
            </w:r>
            <w:r w:rsidR="00246C78" w:rsidRPr="001E7AA1">
              <w:rPr>
                <w:rFonts w:ascii="Times New Roman" w:hAnsi="Times New Roman"/>
              </w:rPr>
              <w:t>HR-9511</w:t>
            </w:r>
            <w:r w:rsidR="00246C78" w:rsidRPr="001E7AA1">
              <w:rPr>
                <w:rFonts w:ascii="Times New Roman" w:hAnsi="Times New Roman" w:hint="eastAsia"/>
              </w:rPr>
              <w:t>辐射检测仪、</w:t>
            </w:r>
            <w:r w:rsidR="00246C78" w:rsidRPr="001E7AA1">
              <w:rPr>
                <w:rFonts w:ascii="Times New Roman" w:hAnsi="Times New Roman"/>
              </w:rPr>
              <w:t>2</w:t>
            </w:r>
            <w:r w:rsidR="00246C78" w:rsidRPr="001E7AA1">
              <w:rPr>
                <w:rFonts w:ascii="Times New Roman" w:hAnsi="Times New Roman" w:hint="eastAsia"/>
              </w:rPr>
              <w:t>台</w:t>
            </w:r>
            <w:r w:rsidR="00246C78" w:rsidRPr="001E7AA1">
              <w:rPr>
                <w:rFonts w:ascii="Times New Roman" w:hAnsi="Times New Roman"/>
              </w:rPr>
              <w:t>FJ</w:t>
            </w:r>
            <w:r w:rsidR="00246C78">
              <w:rPr>
                <w:rFonts w:ascii="Times New Roman" w:hAnsi="Times New Roman" w:hint="eastAsia"/>
              </w:rPr>
              <w:t>20</w:t>
            </w:r>
            <w:r w:rsidR="00246C78" w:rsidRPr="001E7AA1">
              <w:rPr>
                <w:rFonts w:ascii="Times New Roman" w:hAnsi="Times New Roman"/>
              </w:rPr>
              <w:t>00</w:t>
            </w:r>
            <w:r w:rsidR="00246C78" w:rsidRPr="001E7AA1">
              <w:rPr>
                <w:rFonts w:ascii="Times New Roman" w:hAnsi="Times New Roman" w:hint="eastAsia"/>
              </w:rPr>
              <w:t>型</w:t>
            </w:r>
            <w:r w:rsidR="00246C78" w:rsidRPr="001E7AA1">
              <w:rPr>
                <w:rFonts w:ascii="Times New Roman" w:hAnsi="Times New Roman"/>
              </w:rPr>
              <w:t>X</w:t>
            </w:r>
            <w:r w:rsidR="00246C78" w:rsidRPr="001E7AA1">
              <w:rPr>
                <w:rFonts w:ascii="Times New Roman" w:hAnsi="Times New Roman" w:hint="eastAsia"/>
              </w:rPr>
              <w:t>、</w:t>
            </w:r>
            <w:r w:rsidR="00246C78" w:rsidRPr="001E7AA1">
              <w:rPr>
                <w:rFonts w:ascii="Times New Roman" w:hAnsi="Times New Roman"/>
              </w:rPr>
              <w:t>γ</w:t>
            </w:r>
            <w:r w:rsidR="00246C78" w:rsidRPr="001E7AA1">
              <w:rPr>
                <w:rFonts w:ascii="Times New Roman" w:hAnsi="Times New Roman" w:hint="eastAsia"/>
              </w:rPr>
              <w:t>个人剂量仪</w:t>
            </w:r>
            <w:r>
              <w:rPr>
                <w:rFonts w:ascii="Times New Roman" w:hAnsi="Times New Roman" w:hint="eastAsia"/>
              </w:rPr>
              <w:t>），工作正常，其中</w:t>
            </w:r>
            <w:r>
              <w:rPr>
                <w:rFonts w:ascii="Times New Roman" w:hAnsi="Times New Roman" w:hint="eastAsia"/>
              </w:rPr>
              <w:t>1</w:t>
            </w:r>
            <w:r w:rsidRPr="001E7AA1">
              <w:rPr>
                <w:rFonts w:ascii="Times New Roman" w:hAnsi="Times New Roman" w:hint="eastAsia"/>
              </w:rPr>
              <w:t>台</w:t>
            </w:r>
            <w:r w:rsidRPr="001E7AA1">
              <w:rPr>
                <w:rFonts w:ascii="Times New Roman" w:hAnsi="Times New Roman"/>
              </w:rPr>
              <w:t>HR-9511</w:t>
            </w:r>
            <w:r w:rsidRPr="001E7AA1">
              <w:rPr>
                <w:rFonts w:ascii="Times New Roman" w:hAnsi="Times New Roman" w:hint="eastAsia"/>
              </w:rPr>
              <w:t>辐射检测仪</w:t>
            </w:r>
            <w:r>
              <w:rPr>
                <w:rFonts w:ascii="Times New Roman" w:hAnsi="Times New Roman" w:hint="eastAsia"/>
              </w:rPr>
              <w:t>已通过计量部门检定</w:t>
            </w:r>
            <w:r w:rsidR="00246C78">
              <w:rPr>
                <w:rFonts w:ascii="Times New Roman" w:hAnsi="Times New Roman" w:hint="eastAsia"/>
              </w:rPr>
              <w:t>。</w:t>
            </w:r>
            <w:r w:rsidR="00246C78" w:rsidRPr="001E7AA1">
              <w:rPr>
                <w:rFonts w:ascii="Times New Roman" w:hAnsi="Times New Roman"/>
              </w:rPr>
              <w:t>8</w:t>
            </w:r>
            <w:r w:rsidR="00246C78" w:rsidRPr="001E7AA1">
              <w:rPr>
                <w:rFonts w:ascii="Times New Roman" w:hAnsi="Times New Roman" w:hint="eastAsia"/>
              </w:rPr>
              <w:t>名探伤工作人员</w:t>
            </w:r>
            <w:r>
              <w:rPr>
                <w:rFonts w:ascii="Times New Roman" w:hAnsi="Times New Roman" w:hint="eastAsia"/>
              </w:rPr>
              <w:t>按季度</w:t>
            </w:r>
            <w:r w:rsidR="00246C78">
              <w:rPr>
                <w:rFonts w:ascii="Times New Roman" w:hAnsi="Times New Roman" w:hint="eastAsia"/>
              </w:rPr>
              <w:t>开展</w:t>
            </w:r>
            <w:r>
              <w:rPr>
                <w:rFonts w:ascii="Times New Roman" w:hAnsi="Times New Roman" w:hint="eastAsia"/>
              </w:rPr>
              <w:t>的</w:t>
            </w:r>
            <w:r w:rsidR="00246C78">
              <w:rPr>
                <w:rFonts w:ascii="Times New Roman" w:hAnsi="Times New Roman" w:hint="eastAsia"/>
              </w:rPr>
              <w:t>个人剂量监测</w:t>
            </w:r>
            <w:r>
              <w:rPr>
                <w:rFonts w:ascii="Times New Roman" w:hAnsi="Times New Roman" w:hint="eastAsia"/>
              </w:rPr>
              <w:t>，符合管理要求</w:t>
            </w:r>
            <w:r w:rsidR="00246C78" w:rsidRPr="001E7AA1">
              <w:rPr>
                <w:rFonts w:ascii="Times New Roman" w:hAnsi="Times New Roman" w:hint="eastAsia"/>
              </w:rPr>
              <w:t>。</w:t>
            </w:r>
          </w:p>
        </w:tc>
      </w:tr>
      <w:tr w:rsidR="00CA03E8" w:rsidTr="003D2BC8">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CA03E8" w:rsidRPr="00516A62" w:rsidRDefault="00CA03E8" w:rsidP="00F74743">
            <w:pPr>
              <w:tabs>
                <w:tab w:val="center" w:pos="4153"/>
                <w:tab w:val="right" w:pos="8306"/>
              </w:tabs>
              <w:snapToGrid w:val="0"/>
              <w:spacing w:beforeLines="50" w:line="360" w:lineRule="auto"/>
              <w:jc w:val="center"/>
              <w:rPr>
                <w:rFonts w:ascii="Times New Roman" w:eastAsia="宋体" w:hAnsi="Times New Roman"/>
                <w:kern w:val="0"/>
                <w:szCs w:val="20"/>
              </w:rPr>
            </w:pPr>
            <w:r>
              <w:rPr>
                <w:rFonts w:ascii="Times New Roman" w:eastAsia="宋体" w:hAnsi="Times New Roman" w:hint="eastAsia"/>
                <w:kern w:val="0"/>
                <w:szCs w:val="20"/>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CA03E8" w:rsidRPr="001E7AA1" w:rsidRDefault="00CA03E8" w:rsidP="00F74743">
            <w:pPr>
              <w:tabs>
                <w:tab w:val="center" w:pos="4153"/>
                <w:tab w:val="right" w:pos="8306"/>
              </w:tabs>
              <w:snapToGrid w:val="0"/>
              <w:spacing w:beforeLines="50" w:line="360" w:lineRule="auto"/>
              <w:rPr>
                <w:rFonts w:ascii="Times New Roman" w:hAnsi="Times New Roman"/>
              </w:rPr>
            </w:pPr>
            <w:r w:rsidRPr="00CA03E8">
              <w:rPr>
                <w:rFonts w:ascii="Times New Roman" w:hAnsi="Times New Roman" w:hint="eastAsia"/>
              </w:rPr>
              <w:t>探伤作业时，首先确定控制区与监督区范围，将作业现场</w:t>
            </w:r>
            <w:proofErr w:type="gramStart"/>
            <w:r w:rsidRPr="00CA03E8">
              <w:rPr>
                <w:rFonts w:ascii="Times New Roman" w:hAnsi="Times New Roman" w:hint="eastAsia"/>
              </w:rPr>
              <w:t>空气比释动能</w:t>
            </w:r>
            <w:proofErr w:type="gramEnd"/>
            <w:r w:rsidRPr="00CA03E8">
              <w:rPr>
                <w:rFonts w:ascii="Times New Roman" w:hAnsi="Times New Roman" w:hint="eastAsia"/>
              </w:rPr>
              <w:t>率大于</w:t>
            </w:r>
            <w:r w:rsidRPr="00CA03E8">
              <w:rPr>
                <w:rFonts w:ascii="Times New Roman" w:hAnsi="Times New Roman" w:hint="eastAsia"/>
              </w:rPr>
              <w:t>15</w:t>
            </w:r>
            <w:r w:rsidRPr="00CA03E8">
              <w:rPr>
                <w:rFonts w:ascii="Times New Roman" w:hAnsi="Times New Roman" w:hint="eastAsia"/>
              </w:rPr>
              <w:t>μ</w:t>
            </w:r>
            <w:proofErr w:type="spellStart"/>
            <w:r>
              <w:rPr>
                <w:rFonts w:ascii="Times New Roman" w:hAnsi="Times New Roman" w:hint="eastAsia"/>
              </w:rPr>
              <w:t>Sv</w:t>
            </w:r>
            <w:proofErr w:type="spellEnd"/>
            <w:r w:rsidRPr="00CA03E8">
              <w:rPr>
                <w:rFonts w:ascii="Times New Roman" w:hAnsi="Times New Roman" w:hint="eastAsia"/>
              </w:rPr>
              <w:t>/h</w:t>
            </w:r>
            <w:r w:rsidRPr="00CA03E8">
              <w:rPr>
                <w:rFonts w:ascii="Times New Roman" w:hAnsi="Times New Roman" w:hint="eastAsia"/>
              </w:rPr>
              <w:t>的区域划为控制区，并在其边界上悬挂清晰可见的“禁止进入</w:t>
            </w:r>
            <w:r w:rsidRPr="00CA03E8">
              <w:rPr>
                <w:rFonts w:ascii="Times New Roman" w:hAnsi="Times New Roman" w:hint="eastAsia"/>
              </w:rPr>
              <w:t>X</w:t>
            </w:r>
            <w:r w:rsidRPr="00CA03E8">
              <w:rPr>
                <w:rFonts w:ascii="Times New Roman" w:hAnsi="Times New Roman" w:hint="eastAsia"/>
              </w:rPr>
              <w:t>射线区”的警告牌</w:t>
            </w:r>
            <w:r w:rsidR="000D26F2">
              <w:rPr>
                <w:rFonts w:ascii="Times New Roman" w:hAnsi="Times New Roman" w:hint="eastAsia"/>
              </w:rPr>
              <w:t>。</w:t>
            </w:r>
            <w:r w:rsidRPr="00CA03E8">
              <w:rPr>
                <w:rFonts w:ascii="Times New Roman" w:hAnsi="Times New Roman" w:hint="eastAsia"/>
              </w:rPr>
              <w:t>在控制区边界外将作业现场</w:t>
            </w:r>
            <w:proofErr w:type="gramStart"/>
            <w:r w:rsidRPr="00CA03E8">
              <w:rPr>
                <w:rFonts w:ascii="Times New Roman" w:hAnsi="Times New Roman" w:hint="eastAsia"/>
              </w:rPr>
              <w:t>空气比释动能</w:t>
            </w:r>
            <w:proofErr w:type="gramEnd"/>
            <w:r w:rsidRPr="00CA03E8">
              <w:rPr>
                <w:rFonts w:ascii="Times New Roman" w:hAnsi="Times New Roman" w:hint="eastAsia"/>
              </w:rPr>
              <w:t>率大于</w:t>
            </w:r>
            <w:r>
              <w:rPr>
                <w:rFonts w:ascii="Times New Roman" w:hAnsi="Times New Roman" w:hint="eastAsia"/>
              </w:rPr>
              <w:t>2</w:t>
            </w:r>
            <w:r w:rsidRPr="00CA03E8">
              <w:rPr>
                <w:rFonts w:ascii="Times New Roman" w:hAnsi="Times New Roman" w:hint="eastAsia"/>
              </w:rPr>
              <w:t>.5</w:t>
            </w:r>
            <w:r w:rsidRPr="00CA03E8">
              <w:rPr>
                <w:rFonts w:ascii="Times New Roman" w:hAnsi="Times New Roman" w:hint="eastAsia"/>
              </w:rPr>
              <w:t>μ</w:t>
            </w:r>
            <w:proofErr w:type="spellStart"/>
            <w:r>
              <w:rPr>
                <w:rFonts w:ascii="Times New Roman" w:hAnsi="Times New Roman" w:hint="eastAsia"/>
              </w:rPr>
              <w:t>Sv</w:t>
            </w:r>
            <w:proofErr w:type="spellEnd"/>
            <w:r w:rsidRPr="00CA03E8">
              <w:rPr>
                <w:rFonts w:ascii="Times New Roman" w:hAnsi="Times New Roman" w:hint="eastAsia"/>
              </w:rPr>
              <w:t>/h</w:t>
            </w:r>
            <w:r w:rsidRPr="00CA03E8">
              <w:rPr>
                <w:rFonts w:ascii="Times New Roman" w:hAnsi="Times New Roman" w:hint="eastAsia"/>
              </w:rPr>
              <w:t>的区域划为监督区，在其边界上悬挂清晰可见的“无关人员禁止入内”的警告牌</w:t>
            </w:r>
            <w:r w:rsidR="000D26F2">
              <w:rPr>
                <w:rFonts w:ascii="Times New Roman" w:hAnsi="Times New Roman" w:hint="eastAsia"/>
              </w:rPr>
              <w:t>。</w:t>
            </w:r>
            <w:r w:rsidRPr="00CA03E8">
              <w:rPr>
                <w:rFonts w:ascii="Times New Roman" w:hAnsi="Times New Roman" w:hint="eastAsia"/>
              </w:rPr>
              <w:t>当射线装置、场所、被检物体（材料、规格、形状）、照射方向、屏蔽等条件发生变化时，均应进行巡测，确定新的划区界线</w:t>
            </w:r>
            <w:r>
              <w:rPr>
                <w:rFonts w:ascii="Times New Roman" w:hAnsi="Times New Roman" w:hint="eastAsia"/>
              </w:rPr>
              <w:t>（环</w:t>
            </w:r>
            <w:proofErr w:type="gramStart"/>
            <w:r>
              <w:rPr>
                <w:rFonts w:ascii="Times New Roman" w:hAnsi="Times New Roman" w:hint="eastAsia"/>
              </w:rPr>
              <w:t>评文件</w:t>
            </w:r>
            <w:proofErr w:type="gramEnd"/>
            <w:r>
              <w:rPr>
                <w:rFonts w:ascii="Times New Roman" w:hAnsi="Times New Roman" w:hint="eastAsia"/>
              </w:rPr>
              <w:t>要求）</w:t>
            </w:r>
            <w:r w:rsidRPr="00CA03E8">
              <w:rPr>
                <w:rFonts w:ascii="Times New Roman" w:hAnsi="Times New Roman" w:hint="eastAsia"/>
              </w:rPr>
              <w:t>。</w:t>
            </w:r>
          </w:p>
        </w:tc>
        <w:tc>
          <w:tcPr>
            <w:tcW w:w="3878" w:type="dxa"/>
            <w:tcBorders>
              <w:top w:val="single" w:sz="4" w:space="0" w:color="auto"/>
              <w:left w:val="single" w:sz="4" w:space="0" w:color="auto"/>
              <w:bottom w:val="single" w:sz="4" w:space="0" w:color="auto"/>
              <w:right w:val="single" w:sz="4" w:space="0" w:color="auto"/>
            </w:tcBorders>
          </w:tcPr>
          <w:p w:rsidR="00CA03E8" w:rsidRDefault="00CA03E8" w:rsidP="000D26F2">
            <w:pPr>
              <w:autoSpaceDE w:val="0"/>
              <w:autoSpaceDN w:val="0"/>
              <w:adjustRightInd w:val="0"/>
              <w:spacing w:line="360" w:lineRule="auto"/>
              <w:rPr>
                <w:rFonts w:ascii="宋体" w:eastAsia="宋体" w:cs="宋体"/>
                <w:kern w:val="0"/>
                <w:szCs w:val="21"/>
              </w:rPr>
            </w:pPr>
            <w:r>
              <w:rPr>
                <w:rFonts w:ascii="宋体" w:eastAsia="宋体" w:cs="宋体" w:hint="eastAsia"/>
                <w:kern w:val="0"/>
                <w:szCs w:val="21"/>
              </w:rPr>
              <w:t>验收监测报告结果表明。公司在现场</w:t>
            </w:r>
            <w:r w:rsidRPr="00CA03E8">
              <w:rPr>
                <w:rFonts w:ascii="Times New Roman" w:hAnsi="Times New Roman" w:hint="eastAsia"/>
              </w:rPr>
              <w:t>探伤作业时，</w:t>
            </w:r>
            <w:r>
              <w:rPr>
                <w:rFonts w:ascii="Times New Roman" w:hAnsi="Times New Roman" w:hint="eastAsia"/>
              </w:rPr>
              <w:t>划定的</w:t>
            </w:r>
            <w:r w:rsidRPr="00CA03E8">
              <w:rPr>
                <w:rFonts w:ascii="Times New Roman" w:hAnsi="Times New Roman" w:hint="eastAsia"/>
              </w:rPr>
              <w:t>控制区与监督区</w:t>
            </w:r>
            <w:r>
              <w:rPr>
                <w:rFonts w:ascii="Times New Roman" w:hAnsi="Times New Roman" w:hint="eastAsia"/>
              </w:rPr>
              <w:t>合理</w:t>
            </w:r>
            <w:r w:rsidR="000D26F2">
              <w:rPr>
                <w:rFonts w:ascii="Times New Roman" w:hAnsi="Times New Roman" w:hint="eastAsia"/>
              </w:rPr>
              <w:t>，设置的警戒带和悬挂的</w:t>
            </w:r>
            <w:r w:rsidR="000D26F2" w:rsidRPr="00CA03E8">
              <w:rPr>
                <w:rFonts w:ascii="Times New Roman" w:hAnsi="Times New Roman" w:hint="eastAsia"/>
              </w:rPr>
              <w:t>“禁止进入</w:t>
            </w:r>
            <w:r w:rsidR="000D26F2" w:rsidRPr="00CA03E8">
              <w:rPr>
                <w:rFonts w:ascii="Times New Roman" w:hAnsi="Times New Roman" w:hint="eastAsia"/>
              </w:rPr>
              <w:t>X</w:t>
            </w:r>
            <w:r w:rsidR="000D26F2" w:rsidRPr="00CA03E8">
              <w:rPr>
                <w:rFonts w:ascii="Times New Roman" w:hAnsi="Times New Roman" w:hint="eastAsia"/>
              </w:rPr>
              <w:t>射线区”的警告牌</w:t>
            </w:r>
            <w:r w:rsidR="000D26F2">
              <w:rPr>
                <w:rFonts w:ascii="Times New Roman" w:hAnsi="Times New Roman" w:hint="eastAsia"/>
              </w:rPr>
              <w:t>可以起到警示作用，满足管理要求</w:t>
            </w:r>
            <w:r w:rsidRPr="00CA03E8">
              <w:rPr>
                <w:rFonts w:ascii="Times New Roman" w:hAnsi="Times New Roman" w:hint="eastAsia"/>
              </w:rPr>
              <w:t>。</w:t>
            </w:r>
          </w:p>
        </w:tc>
      </w:tr>
    </w:tbl>
    <w:p w:rsidR="006923DE" w:rsidRDefault="00F55E3C" w:rsidP="00F74743">
      <w:pPr>
        <w:snapToGrid w:val="0"/>
        <w:spacing w:afterLines="50"/>
        <w:jc w:val="center"/>
        <w:rPr>
          <w:rFonts w:ascii="仿宋_GB2312" w:eastAsia="仿宋_GB2312" w:hAnsi="Calibri"/>
          <w:b/>
          <w:sz w:val="24"/>
          <w:szCs w:val="22"/>
        </w:rPr>
      </w:pPr>
      <w:r>
        <w:rPr>
          <w:rFonts w:ascii="仿宋_GB2312" w:eastAsia="仿宋_GB2312" w:hint="eastAsia"/>
          <w:b/>
          <w:sz w:val="24"/>
        </w:rPr>
        <w:t>表五  工程建设对环境的影响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6923DE">
        <w:trPr>
          <w:trHeight w:val="2854"/>
        </w:trPr>
        <w:tc>
          <w:tcPr>
            <w:tcW w:w="8522" w:type="dxa"/>
            <w:tcBorders>
              <w:top w:val="single" w:sz="4" w:space="0" w:color="auto"/>
              <w:left w:val="single" w:sz="4" w:space="0" w:color="auto"/>
              <w:bottom w:val="single" w:sz="4" w:space="0" w:color="auto"/>
              <w:right w:val="single" w:sz="4" w:space="0" w:color="auto"/>
            </w:tcBorders>
          </w:tcPr>
          <w:p w:rsidR="00C10A49" w:rsidRPr="00C10A49" w:rsidRDefault="005C2827" w:rsidP="00C10A49">
            <w:pPr>
              <w:tabs>
                <w:tab w:val="center" w:pos="4153"/>
                <w:tab w:val="right" w:pos="8306"/>
              </w:tabs>
              <w:snapToGrid w:val="0"/>
              <w:spacing w:line="360" w:lineRule="auto"/>
              <w:ind w:firstLineChars="200" w:firstLine="480"/>
              <w:rPr>
                <w:rFonts w:ascii="Times New Roman" w:eastAsia="宋体" w:hAnsi="Times New Roman"/>
                <w:kern w:val="0"/>
                <w:sz w:val="24"/>
              </w:rPr>
            </w:pPr>
            <w:r>
              <w:rPr>
                <w:rFonts w:ascii="Times New Roman" w:eastAsia="宋体" w:hAnsi="Times New Roman" w:hint="eastAsia"/>
                <w:kern w:val="0"/>
                <w:sz w:val="24"/>
              </w:rPr>
              <w:t>验收</w:t>
            </w:r>
            <w:r w:rsidR="00FA7FB3" w:rsidRPr="00C10A49">
              <w:rPr>
                <w:rFonts w:ascii="Times New Roman" w:eastAsia="宋体" w:hAnsi="Times New Roman" w:hint="eastAsia"/>
                <w:kern w:val="0"/>
                <w:sz w:val="24"/>
              </w:rPr>
              <w:t>监测</w:t>
            </w:r>
            <w:r w:rsidR="00FA7FB3" w:rsidRPr="00C10A49">
              <w:rPr>
                <w:rFonts w:ascii="Times New Roman" w:eastAsia="宋体" w:hAnsi="Times New Roman"/>
                <w:kern w:val="0"/>
                <w:sz w:val="24"/>
              </w:rPr>
              <w:t>报告</w:t>
            </w:r>
            <w:r>
              <w:rPr>
                <w:rFonts w:ascii="Times New Roman" w:eastAsia="宋体" w:hAnsi="Times New Roman" w:hint="eastAsia"/>
                <w:kern w:val="0"/>
                <w:sz w:val="24"/>
              </w:rPr>
              <w:t>表明</w:t>
            </w:r>
            <w:r w:rsidR="00FB42E8">
              <w:rPr>
                <w:rFonts w:ascii="Times New Roman" w:eastAsia="宋体" w:hAnsi="Times New Roman" w:hint="eastAsia"/>
                <w:kern w:val="0"/>
                <w:sz w:val="24"/>
              </w:rPr>
              <w:t>，</w:t>
            </w:r>
            <w:r w:rsidR="00DB2230">
              <w:rPr>
                <w:rFonts w:hint="eastAsia"/>
                <w:kern w:val="0"/>
                <w:sz w:val="24"/>
              </w:rPr>
              <w:t>在正常运行工况条件下，</w:t>
            </w:r>
            <w:r w:rsidR="000D5E87">
              <w:rPr>
                <w:rFonts w:ascii="Times New Roman" w:eastAsia="宋体" w:hAnsi="Times New Roman" w:hint="eastAsia"/>
                <w:kern w:val="0"/>
                <w:sz w:val="24"/>
              </w:rPr>
              <w:t>探伤</w:t>
            </w:r>
            <w:r w:rsidR="0001177A">
              <w:rPr>
                <w:rFonts w:ascii="Times New Roman" w:eastAsia="宋体" w:hAnsi="Times New Roman" w:hint="eastAsia"/>
                <w:kern w:val="0"/>
                <w:sz w:val="24"/>
              </w:rPr>
              <w:t>作业现场</w:t>
            </w:r>
            <w:r w:rsidR="000D5E87">
              <w:rPr>
                <w:rFonts w:ascii="Times New Roman" w:eastAsia="宋体" w:hAnsi="Times New Roman" w:hint="eastAsia"/>
                <w:kern w:val="0"/>
                <w:sz w:val="24"/>
              </w:rPr>
              <w:t>控制区</w:t>
            </w:r>
            <w:r w:rsidR="00C10A49" w:rsidRPr="00C10A49">
              <w:rPr>
                <w:rFonts w:ascii="Times New Roman" w:eastAsia="宋体" w:hAnsi="Times New Roman"/>
                <w:kern w:val="0"/>
                <w:sz w:val="24"/>
              </w:rPr>
              <w:t>周围辐射剂量当量率</w:t>
            </w:r>
            <w:r w:rsidR="00C10A49" w:rsidRPr="00C10A49">
              <w:rPr>
                <w:rFonts w:ascii="Times New Roman" w:eastAsia="宋体" w:hAnsi="Times New Roman" w:hint="eastAsia"/>
                <w:kern w:val="0"/>
                <w:sz w:val="24"/>
              </w:rPr>
              <w:t>小</w:t>
            </w:r>
            <w:r w:rsidR="00C10A49">
              <w:rPr>
                <w:rFonts w:ascii="Times New Roman" w:eastAsia="宋体" w:hAnsi="Times New Roman" w:hint="eastAsia"/>
                <w:kern w:val="0"/>
                <w:sz w:val="24"/>
              </w:rPr>
              <w:t>于</w:t>
            </w:r>
            <w:r w:rsidR="000D5E87">
              <w:rPr>
                <w:rFonts w:ascii="Times New Roman" w:eastAsia="宋体" w:hAnsi="Times New Roman" w:hint="eastAsia"/>
                <w:kern w:val="0"/>
                <w:sz w:val="24"/>
              </w:rPr>
              <w:t>1</w:t>
            </w:r>
            <w:r w:rsidR="00C10A49" w:rsidRPr="00C10A49">
              <w:rPr>
                <w:rFonts w:ascii="Times New Roman" w:eastAsia="宋体" w:hAnsi="Times New Roman" w:hint="eastAsia"/>
                <w:kern w:val="0"/>
                <w:sz w:val="24"/>
              </w:rPr>
              <w:t>5</w:t>
            </w:r>
            <w:r w:rsidR="00C10A49" w:rsidRPr="00C10A49">
              <w:rPr>
                <w:rFonts w:ascii="Times New Roman" w:eastAsia="宋体" w:hAnsi="Times New Roman"/>
                <w:kern w:val="0"/>
                <w:sz w:val="24"/>
              </w:rPr>
              <w:t>μ</w:t>
            </w:r>
            <w:r w:rsidR="00C10A49" w:rsidRPr="00C10A49">
              <w:rPr>
                <w:rFonts w:ascii="Times New Roman" w:eastAsia="宋体" w:hAnsi="Times New Roman" w:hint="eastAsia"/>
                <w:kern w:val="0"/>
                <w:sz w:val="24"/>
              </w:rPr>
              <w:t>Sv/h</w:t>
            </w:r>
            <w:r w:rsidR="00C10A49" w:rsidRPr="00C10A49">
              <w:rPr>
                <w:rFonts w:ascii="Times New Roman" w:eastAsia="宋体" w:hAnsi="Times New Roman" w:hint="eastAsia"/>
                <w:kern w:val="0"/>
                <w:sz w:val="24"/>
              </w:rPr>
              <w:t>，</w:t>
            </w:r>
            <w:r w:rsidR="000D5E87">
              <w:rPr>
                <w:rFonts w:ascii="Times New Roman" w:eastAsia="宋体" w:hAnsi="Times New Roman" w:hint="eastAsia"/>
                <w:kern w:val="0"/>
                <w:sz w:val="24"/>
              </w:rPr>
              <w:t>监督区</w:t>
            </w:r>
            <w:r w:rsidR="000D5E87" w:rsidRPr="00C10A49">
              <w:rPr>
                <w:rFonts w:ascii="Times New Roman" w:eastAsia="宋体" w:hAnsi="Times New Roman"/>
                <w:kern w:val="0"/>
                <w:sz w:val="24"/>
              </w:rPr>
              <w:t>周围辐射剂量当量率</w:t>
            </w:r>
            <w:r w:rsidR="000D5E87" w:rsidRPr="00C10A49">
              <w:rPr>
                <w:rFonts w:ascii="Times New Roman" w:eastAsia="宋体" w:hAnsi="Times New Roman" w:hint="eastAsia"/>
                <w:kern w:val="0"/>
                <w:sz w:val="24"/>
              </w:rPr>
              <w:t>小</w:t>
            </w:r>
            <w:r w:rsidR="000D5E87">
              <w:rPr>
                <w:rFonts w:ascii="Times New Roman" w:eastAsia="宋体" w:hAnsi="Times New Roman" w:hint="eastAsia"/>
                <w:kern w:val="0"/>
                <w:sz w:val="24"/>
              </w:rPr>
              <w:t>于</w:t>
            </w:r>
            <w:r w:rsidR="000D5E87">
              <w:rPr>
                <w:rFonts w:ascii="Times New Roman" w:eastAsia="宋体" w:hAnsi="Times New Roman" w:hint="eastAsia"/>
                <w:kern w:val="0"/>
                <w:sz w:val="24"/>
              </w:rPr>
              <w:t>2.</w:t>
            </w:r>
            <w:r w:rsidR="000D5E87" w:rsidRPr="00C10A49">
              <w:rPr>
                <w:rFonts w:ascii="Times New Roman" w:eastAsia="宋体" w:hAnsi="Times New Roman" w:hint="eastAsia"/>
                <w:kern w:val="0"/>
                <w:sz w:val="24"/>
              </w:rPr>
              <w:t>5</w:t>
            </w:r>
            <w:r w:rsidR="000D5E87" w:rsidRPr="00C10A49">
              <w:rPr>
                <w:rFonts w:ascii="Times New Roman" w:eastAsia="宋体" w:hAnsi="Times New Roman"/>
                <w:kern w:val="0"/>
                <w:sz w:val="24"/>
              </w:rPr>
              <w:t>μ</w:t>
            </w:r>
            <w:r w:rsidR="000D5E87" w:rsidRPr="00C10A49">
              <w:rPr>
                <w:rFonts w:ascii="Times New Roman" w:eastAsia="宋体" w:hAnsi="Times New Roman" w:hint="eastAsia"/>
                <w:kern w:val="0"/>
                <w:sz w:val="24"/>
              </w:rPr>
              <w:t>Sv/h</w:t>
            </w:r>
            <w:r w:rsidR="000D5E87">
              <w:rPr>
                <w:rFonts w:ascii="Times New Roman" w:eastAsia="宋体" w:hAnsi="Times New Roman" w:hint="eastAsia"/>
                <w:kern w:val="0"/>
                <w:sz w:val="24"/>
              </w:rPr>
              <w:t>，</w:t>
            </w:r>
            <w:r w:rsidR="00C10A49" w:rsidRPr="00C10A49">
              <w:rPr>
                <w:rFonts w:ascii="Times New Roman" w:eastAsia="宋体" w:hAnsi="Times New Roman"/>
                <w:kern w:val="0"/>
                <w:sz w:val="24"/>
              </w:rPr>
              <w:t>满足</w:t>
            </w:r>
            <w:r w:rsidR="00294282" w:rsidRPr="00294282">
              <w:rPr>
                <w:rFonts w:ascii="Times New Roman" w:eastAsia="宋体" w:hAnsi="Times New Roman" w:hint="eastAsia"/>
                <w:kern w:val="0"/>
                <w:sz w:val="24"/>
              </w:rPr>
              <w:t>《工业</w:t>
            </w:r>
            <w:r w:rsidR="00294282" w:rsidRPr="00294282">
              <w:rPr>
                <w:rFonts w:ascii="Times New Roman" w:eastAsia="宋体" w:hAnsi="Times New Roman"/>
                <w:kern w:val="0"/>
                <w:sz w:val="24"/>
              </w:rPr>
              <w:t>X</w:t>
            </w:r>
            <w:r w:rsidR="00294282" w:rsidRPr="00294282">
              <w:rPr>
                <w:rFonts w:ascii="Times New Roman" w:eastAsia="宋体" w:hAnsi="Times New Roman" w:hint="eastAsia"/>
                <w:kern w:val="0"/>
                <w:sz w:val="24"/>
              </w:rPr>
              <w:t>射线探伤放射防护要求》（</w:t>
            </w:r>
            <w:r w:rsidR="00294282" w:rsidRPr="00294282">
              <w:rPr>
                <w:rFonts w:ascii="Times New Roman" w:eastAsia="宋体" w:hAnsi="Times New Roman"/>
                <w:kern w:val="0"/>
                <w:sz w:val="24"/>
              </w:rPr>
              <w:t>GBZ117-2015</w:t>
            </w:r>
            <w:r w:rsidR="00294282" w:rsidRPr="00294282">
              <w:rPr>
                <w:rFonts w:ascii="Times New Roman" w:eastAsia="宋体" w:hAnsi="Times New Roman" w:hint="eastAsia"/>
                <w:kern w:val="0"/>
                <w:sz w:val="24"/>
              </w:rPr>
              <w:t>）</w:t>
            </w:r>
            <w:r w:rsidR="000D26F2">
              <w:rPr>
                <w:rFonts w:ascii="Times New Roman" w:eastAsia="宋体" w:hAnsi="Times New Roman" w:hint="eastAsia"/>
                <w:kern w:val="0"/>
                <w:sz w:val="24"/>
              </w:rPr>
              <w:t>和《工业射线探伤辐射安全和防护分级管理要求》（</w:t>
            </w:r>
            <w:r w:rsidR="000D26F2">
              <w:rPr>
                <w:rFonts w:ascii="Times New Roman" w:eastAsia="宋体" w:hAnsi="Times New Roman" w:hint="eastAsia"/>
                <w:kern w:val="0"/>
                <w:sz w:val="24"/>
              </w:rPr>
              <w:t>DB11/T1033-2013</w:t>
            </w:r>
            <w:r w:rsidR="000D26F2">
              <w:rPr>
                <w:rFonts w:ascii="Times New Roman" w:eastAsia="宋体" w:hAnsi="Times New Roman" w:hint="eastAsia"/>
                <w:kern w:val="0"/>
                <w:sz w:val="24"/>
              </w:rPr>
              <w:t>）中的相关规定</w:t>
            </w:r>
            <w:r w:rsidR="00C10A49" w:rsidRPr="00C10A49">
              <w:rPr>
                <w:rFonts w:ascii="Times New Roman" w:eastAsia="宋体" w:hAnsi="Times New Roman" w:hint="eastAsia"/>
                <w:kern w:val="0"/>
                <w:sz w:val="24"/>
              </w:rPr>
              <w:t>。</w:t>
            </w:r>
          </w:p>
          <w:p w:rsidR="006923DE" w:rsidRPr="00C10A49" w:rsidRDefault="00DB2230" w:rsidP="000D26F2">
            <w:pPr>
              <w:shd w:val="clear" w:color="auto" w:fill="FFFFFF"/>
              <w:spacing w:line="360" w:lineRule="auto"/>
              <w:ind w:firstLineChars="200" w:firstLine="480"/>
              <w:rPr>
                <w:rFonts w:ascii="Times New Roman" w:eastAsia="宋体" w:hAnsi="Times New Roman"/>
                <w:kern w:val="0"/>
                <w:sz w:val="24"/>
              </w:rPr>
            </w:pPr>
            <w:r>
              <w:rPr>
                <w:rFonts w:hint="eastAsia"/>
                <w:kern w:val="0"/>
                <w:sz w:val="24"/>
              </w:rPr>
              <w:t>在正常运行工况条件下，</w:t>
            </w:r>
            <w:r w:rsidR="000D26F2">
              <w:rPr>
                <w:rFonts w:ascii="Times New Roman" w:eastAsia="宋体" w:hAnsi="Times New Roman" w:hint="eastAsia"/>
                <w:kern w:val="0"/>
                <w:sz w:val="24"/>
              </w:rPr>
              <w:t>本</w:t>
            </w:r>
            <w:r w:rsidR="00C10A49" w:rsidRPr="00C10A49">
              <w:rPr>
                <w:rFonts w:ascii="Times New Roman" w:eastAsia="宋体" w:hAnsi="Times New Roman" w:hint="eastAsia"/>
                <w:kern w:val="0"/>
                <w:sz w:val="24"/>
              </w:rPr>
              <w:t>项目</w:t>
            </w:r>
            <w:r w:rsidR="000D26F2">
              <w:rPr>
                <w:rFonts w:ascii="Times New Roman" w:eastAsia="宋体" w:hAnsi="Times New Roman" w:hint="eastAsia"/>
                <w:kern w:val="0"/>
                <w:sz w:val="24"/>
              </w:rPr>
              <w:t>所致</w:t>
            </w:r>
            <w:r w:rsidR="000D26F2" w:rsidRPr="00C10A49">
              <w:rPr>
                <w:rFonts w:ascii="Times New Roman" w:eastAsia="宋体" w:hAnsi="Times New Roman"/>
                <w:kern w:val="0"/>
                <w:sz w:val="24"/>
              </w:rPr>
              <w:t>公众和</w:t>
            </w:r>
            <w:r w:rsidR="000D26F2" w:rsidRPr="00C10A49">
              <w:rPr>
                <w:rFonts w:ascii="Times New Roman" w:eastAsia="宋体" w:hAnsi="Times New Roman" w:hint="eastAsia"/>
                <w:kern w:val="0"/>
                <w:sz w:val="24"/>
              </w:rPr>
              <w:t>辐射</w:t>
            </w:r>
            <w:proofErr w:type="gramStart"/>
            <w:r w:rsidR="00C10A49" w:rsidRPr="00C10A49">
              <w:rPr>
                <w:rFonts w:ascii="Times New Roman" w:eastAsia="宋体" w:hAnsi="Times New Roman"/>
                <w:kern w:val="0"/>
                <w:sz w:val="24"/>
              </w:rPr>
              <w:t>工作人员年受照</w:t>
            </w:r>
            <w:proofErr w:type="gramEnd"/>
            <w:r w:rsidR="00C10A49" w:rsidRPr="00C10A49">
              <w:rPr>
                <w:rFonts w:ascii="Times New Roman" w:eastAsia="宋体" w:hAnsi="Times New Roman" w:hint="eastAsia"/>
                <w:kern w:val="0"/>
                <w:sz w:val="24"/>
              </w:rPr>
              <w:t>剂量</w:t>
            </w:r>
            <w:r w:rsidR="000D26F2">
              <w:rPr>
                <w:rFonts w:ascii="Times New Roman" w:eastAsia="宋体" w:hAnsi="Times New Roman" w:hint="eastAsia"/>
                <w:kern w:val="0"/>
                <w:sz w:val="24"/>
              </w:rPr>
              <w:t>分别</w:t>
            </w:r>
            <w:r w:rsidR="00C10A49" w:rsidRPr="00C10A49">
              <w:rPr>
                <w:rFonts w:ascii="Times New Roman" w:eastAsia="宋体" w:hAnsi="Times New Roman"/>
                <w:kern w:val="0"/>
                <w:sz w:val="24"/>
              </w:rPr>
              <w:t>满足</w:t>
            </w:r>
            <w:r w:rsidR="000D26F2">
              <w:rPr>
                <w:rFonts w:ascii="Times New Roman" w:eastAsia="宋体" w:hAnsi="Times New Roman" w:hint="eastAsia"/>
                <w:kern w:val="0"/>
                <w:sz w:val="24"/>
              </w:rPr>
              <w:t>环评</w:t>
            </w:r>
            <w:r w:rsidR="00FB42E8">
              <w:rPr>
                <w:rFonts w:ascii="Times New Roman" w:eastAsia="宋体" w:hAnsi="Times New Roman" w:hint="eastAsia"/>
                <w:kern w:val="0"/>
                <w:sz w:val="24"/>
              </w:rPr>
              <w:t>批复</w:t>
            </w:r>
            <w:r w:rsidR="000D26F2">
              <w:rPr>
                <w:rFonts w:ascii="Times New Roman" w:eastAsia="宋体" w:hAnsi="Times New Roman" w:hint="eastAsia"/>
                <w:kern w:val="0"/>
                <w:sz w:val="24"/>
              </w:rPr>
              <w:t>给</w:t>
            </w:r>
            <w:r w:rsidR="00FB42E8">
              <w:rPr>
                <w:rFonts w:ascii="Times New Roman" w:eastAsia="宋体" w:hAnsi="Times New Roman" w:hint="eastAsia"/>
                <w:kern w:val="0"/>
                <w:sz w:val="24"/>
              </w:rPr>
              <w:t>定</w:t>
            </w:r>
            <w:r w:rsidR="000D26F2">
              <w:rPr>
                <w:rFonts w:ascii="Times New Roman" w:eastAsia="宋体" w:hAnsi="Times New Roman" w:hint="eastAsia"/>
                <w:kern w:val="0"/>
                <w:sz w:val="24"/>
              </w:rPr>
              <w:t>的</w:t>
            </w:r>
            <w:r w:rsidR="000D26F2">
              <w:rPr>
                <w:rFonts w:ascii="Times New Roman" w:eastAsia="宋体" w:hAnsi="Times New Roman" w:hint="eastAsia"/>
                <w:kern w:val="0"/>
                <w:sz w:val="24"/>
              </w:rPr>
              <w:t>0.1</w:t>
            </w:r>
            <w:r w:rsidR="000D26F2">
              <w:rPr>
                <w:rFonts w:ascii="Times New Roman" w:eastAsia="宋体" w:hAnsi="Times New Roman"/>
                <w:kern w:val="0"/>
                <w:sz w:val="24"/>
              </w:rPr>
              <w:t>mSv/a</w:t>
            </w:r>
            <w:r w:rsidR="000D26F2">
              <w:rPr>
                <w:rFonts w:ascii="Times New Roman" w:eastAsia="宋体" w:hAnsi="Times New Roman"/>
                <w:kern w:val="0"/>
                <w:sz w:val="24"/>
              </w:rPr>
              <w:t>和</w:t>
            </w:r>
            <w:r w:rsidR="000D26F2">
              <w:rPr>
                <w:rFonts w:ascii="Times New Roman" w:eastAsia="宋体" w:hAnsi="Times New Roman" w:hint="eastAsia"/>
                <w:kern w:val="0"/>
                <w:sz w:val="24"/>
              </w:rPr>
              <w:t>5</w:t>
            </w:r>
            <w:r w:rsidR="000D26F2">
              <w:rPr>
                <w:rFonts w:ascii="Times New Roman" w:eastAsia="宋体" w:hAnsi="Times New Roman"/>
                <w:kern w:val="0"/>
                <w:sz w:val="24"/>
              </w:rPr>
              <w:t>mSv/a</w:t>
            </w:r>
            <w:r w:rsidR="00C10A49" w:rsidRPr="00C10A49">
              <w:rPr>
                <w:rFonts w:ascii="Times New Roman" w:eastAsia="宋体" w:hAnsi="Times New Roman"/>
                <w:kern w:val="0"/>
                <w:sz w:val="24"/>
              </w:rPr>
              <w:t>的剂量约束</w:t>
            </w:r>
            <w:r w:rsidR="00C10A49" w:rsidRPr="00C10A49">
              <w:rPr>
                <w:rFonts w:ascii="Times New Roman" w:eastAsia="宋体" w:hAnsi="Times New Roman" w:hint="eastAsia"/>
                <w:kern w:val="0"/>
                <w:sz w:val="24"/>
              </w:rPr>
              <w:t>值</w:t>
            </w:r>
            <w:r w:rsidR="00C10A49" w:rsidRPr="00C10A49">
              <w:rPr>
                <w:rFonts w:ascii="Times New Roman" w:eastAsia="宋体" w:hAnsi="Times New Roman"/>
                <w:kern w:val="0"/>
                <w:sz w:val="24"/>
              </w:rPr>
              <w:t>要求。</w:t>
            </w:r>
          </w:p>
        </w:tc>
      </w:tr>
    </w:tbl>
    <w:p w:rsidR="00516A62" w:rsidRDefault="00516A62">
      <w:pPr>
        <w:widowControl/>
        <w:jc w:val="left"/>
        <w:rPr>
          <w:rFonts w:ascii="仿宋_GB2312" w:eastAsia="仿宋_GB2312"/>
          <w:b/>
          <w:sz w:val="24"/>
        </w:rPr>
      </w:pPr>
      <w:r>
        <w:rPr>
          <w:rFonts w:ascii="仿宋_GB2312" w:eastAsia="仿宋_GB2312"/>
          <w:b/>
          <w:sz w:val="24"/>
        </w:rPr>
        <w:br w:type="page"/>
      </w:r>
    </w:p>
    <w:p w:rsidR="006923DE" w:rsidRDefault="00F55E3C" w:rsidP="00F74743">
      <w:pPr>
        <w:snapToGrid w:val="0"/>
        <w:spacing w:afterLines="50"/>
        <w:jc w:val="center"/>
        <w:rPr>
          <w:rFonts w:ascii="仿宋_GB2312" w:eastAsia="仿宋_GB2312"/>
          <w:b/>
          <w:sz w:val="24"/>
        </w:rPr>
      </w:pPr>
      <w:r>
        <w:rPr>
          <w:rFonts w:ascii="仿宋_GB2312" w:eastAsia="仿宋_GB2312" w:hint="eastAsia"/>
          <w:b/>
          <w:sz w:val="24"/>
        </w:rPr>
        <w:lastRenderedPageBreak/>
        <w:t>表六   验收结论</w:t>
      </w:r>
    </w:p>
    <w:tbl>
      <w:tblPr>
        <w:tblW w:w="8881"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8881"/>
      </w:tblGrid>
      <w:tr w:rsidR="006923DE">
        <w:trPr>
          <w:trHeight w:val="10400"/>
          <w:jc w:val="center"/>
        </w:trPr>
        <w:tc>
          <w:tcPr>
            <w:tcW w:w="8881" w:type="dxa"/>
            <w:tcBorders>
              <w:top w:val="single" w:sz="8" w:space="0" w:color="auto"/>
              <w:left w:val="single" w:sz="8" w:space="0" w:color="auto"/>
              <w:bottom w:val="single" w:sz="8" w:space="0" w:color="auto"/>
              <w:right w:val="single" w:sz="8" w:space="0" w:color="auto"/>
            </w:tcBorders>
          </w:tcPr>
          <w:p w:rsidR="00BC6296" w:rsidRPr="00194DDE" w:rsidRDefault="00BC6296" w:rsidP="00D83BBE">
            <w:pPr>
              <w:spacing w:line="440" w:lineRule="exact"/>
              <w:ind w:firstLineChars="200" w:firstLine="480"/>
              <w:rPr>
                <w:rFonts w:ascii="Times New Roman" w:hAnsi="Times New Roman" w:cs="Times New Roman"/>
                <w:sz w:val="24"/>
              </w:rPr>
            </w:pPr>
            <w:r w:rsidRPr="000D26F2">
              <w:rPr>
                <w:rFonts w:ascii="Times New Roman" w:hAnsi="Times New Roman" w:cs="Times New Roman" w:hint="eastAsia"/>
                <w:sz w:val="24"/>
              </w:rPr>
              <w:t>根</w:t>
            </w:r>
            <w:r w:rsidRPr="00194DDE">
              <w:rPr>
                <w:rFonts w:ascii="Times New Roman" w:hAnsi="Times New Roman" w:cs="Times New Roman" w:hint="eastAsia"/>
                <w:sz w:val="24"/>
              </w:rPr>
              <w:t>据</w:t>
            </w:r>
            <w:r w:rsidR="000D26F2">
              <w:rPr>
                <w:rFonts w:ascii="Times New Roman" w:hAnsi="Times New Roman" w:cs="Times New Roman" w:hint="eastAsia"/>
                <w:sz w:val="24"/>
              </w:rPr>
              <w:t>原</w:t>
            </w:r>
            <w:r w:rsidRPr="00194DDE">
              <w:rPr>
                <w:rFonts w:ascii="Times New Roman" w:hAnsi="Times New Roman" w:cs="Times New Roman" w:hint="eastAsia"/>
                <w:sz w:val="24"/>
              </w:rPr>
              <w:t>北京市环境保护局</w:t>
            </w:r>
            <w:r w:rsidR="00D939B5">
              <w:rPr>
                <w:rFonts w:ascii="Times New Roman" w:hAnsi="Times New Roman" w:cs="Times New Roman" w:hint="eastAsia"/>
                <w:sz w:val="24"/>
              </w:rPr>
              <w:t>《</w:t>
            </w:r>
            <w:r w:rsidRPr="00194DDE">
              <w:rPr>
                <w:rFonts w:ascii="Times New Roman" w:hAnsi="Times New Roman" w:cs="Times New Roman" w:hint="eastAsia"/>
                <w:sz w:val="24"/>
              </w:rPr>
              <w:t>关于做好辐射类建设项目竣工环境保护验收工作的通知》</w:t>
            </w:r>
            <w:r w:rsidR="00953B6D" w:rsidRPr="00194DDE">
              <w:rPr>
                <w:rFonts w:ascii="Times New Roman" w:hAnsi="Times New Roman" w:cs="Times New Roman" w:hint="eastAsia"/>
                <w:sz w:val="24"/>
              </w:rPr>
              <w:t>（</w:t>
            </w:r>
            <w:proofErr w:type="gramStart"/>
            <w:r w:rsidR="00953B6D" w:rsidRPr="00194DDE">
              <w:rPr>
                <w:rFonts w:ascii="Times New Roman" w:eastAsia="宋体" w:hAnsi="Times New Roman" w:cs="Times New Roman" w:hint="eastAsia"/>
                <w:kern w:val="0"/>
                <w:sz w:val="24"/>
              </w:rPr>
              <w:t>京环办〔</w:t>
            </w:r>
            <w:r w:rsidR="00953B6D" w:rsidRPr="00194DDE">
              <w:rPr>
                <w:rFonts w:ascii="Times New Roman" w:eastAsia="宋体" w:hAnsi="Times New Roman" w:cs="Times New Roman" w:hint="eastAsia"/>
                <w:kern w:val="0"/>
                <w:sz w:val="24"/>
              </w:rPr>
              <w:t>2018</w:t>
            </w:r>
            <w:r w:rsidR="00953B6D" w:rsidRPr="00194DDE">
              <w:rPr>
                <w:rFonts w:ascii="Times New Roman" w:eastAsia="宋体" w:hAnsi="Times New Roman" w:cs="Times New Roman" w:hint="eastAsia"/>
                <w:kern w:val="0"/>
                <w:sz w:val="24"/>
              </w:rPr>
              <w:t>〕</w:t>
            </w:r>
            <w:proofErr w:type="gramEnd"/>
            <w:r w:rsidR="00953B6D" w:rsidRPr="00194DDE">
              <w:rPr>
                <w:rFonts w:ascii="Times New Roman" w:eastAsia="宋体" w:hAnsi="Times New Roman" w:cs="Times New Roman" w:hint="eastAsia"/>
                <w:kern w:val="0"/>
                <w:sz w:val="24"/>
              </w:rPr>
              <w:t>24</w:t>
            </w:r>
            <w:r w:rsidR="00953B6D" w:rsidRPr="00194DDE">
              <w:rPr>
                <w:rFonts w:ascii="Times New Roman" w:eastAsia="宋体" w:hAnsi="Times New Roman" w:cs="Times New Roman" w:hint="eastAsia"/>
                <w:kern w:val="0"/>
                <w:sz w:val="24"/>
              </w:rPr>
              <w:t>号）</w:t>
            </w:r>
            <w:r w:rsidR="00D939B5">
              <w:rPr>
                <w:rFonts w:ascii="Times New Roman" w:eastAsia="宋体" w:hAnsi="Times New Roman" w:cs="Times New Roman" w:hint="eastAsia"/>
                <w:kern w:val="0"/>
                <w:sz w:val="24"/>
              </w:rPr>
              <w:t>的要求</w:t>
            </w:r>
            <w:r w:rsidRPr="00194DDE">
              <w:rPr>
                <w:rFonts w:ascii="Times New Roman" w:hAnsi="Times New Roman" w:cs="Times New Roman" w:hint="eastAsia"/>
                <w:sz w:val="24"/>
              </w:rPr>
              <w:t>，</w:t>
            </w:r>
            <w:r w:rsidR="00294282">
              <w:rPr>
                <w:rFonts w:ascii="宋体" w:eastAsia="宋体" w:cs="宋体" w:hint="eastAsia"/>
                <w:kern w:val="0"/>
                <w:sz w:val="24"/>
              </w:rPr>
              <w:t>北京亚力特科技开发有限公司</w:t>
            </w:r>
            <w:r w:rsidR="00D939B5">
              <w:rPr>
                <w:rFonts w:ascii="宋体" w:eastAsia="宋体" w:cs="宋体" w:hint="eastAsia"/>
                <w:kern w:val="0"/>
                <w:sz w:val="24"/>
              </w:rPr>
              <w:t>于</w:t>
            </w:r>
            <w:r w:rsidR="00D939B5" w:rsidRPr="00194DDE">
              <w:rPr>
                <w:rFonts w:ascii="Times New Roman" w:hAnsi="Times New Roman" w:cs="Times New Roman"/>
                <w:sz w:val="24"/>
              </w:rPr>
              <w:t>201</w:t>
            </w:r>
            <w:r w:rsidR="00D939B5">
              <w:rPr>
                <w:rFonts w:ascii="Times New Roman" w:hAnsi="Times New Roman" w:cs="Times New Roman" w:hint="eastAsia"/>
                <w:sz w:val="24"/>
              </w:rPr>
              <w:t>9</w:t>
            </w:r>
            <w:r w:rsidR="00D939B5" w:rsidRPr="00194DDE">
              <w:rPr>
                <w:rFonts w:ascii="Times New Roman" w:hAnsi="Times New Roman" w:cs="Times New Roman"/>
                <w:sz w:val="24"/>
              </w:rPr>
              <w:t>年</w:t>
            </w:r>
            <w:r w:rsidR="00D939B5" w:rsidRPr="00194DDE">
              <w:rPr>
                <w:rFonts w:ascii="Times New Roman" w:hAnsi="Times New Roman" w:cs="Times New Roman" w:hint="eastAsia"/>
                <w:sz w:val="24"/>
              </w:rPr>
              <w:t>1</w:t>
            </w:r>
            <w:r w:rsidR="00D939B5">
              <w:rPr>
                <w:rFonts w:ascii="Times New Roman" w:hAnsi="Times New Roman" w:cs="Times New Roman" w:hint="eastAsia"/>
                <w:sz w:val="24"/>
              </w:rPr>
              <w:t>2</w:t>
            </w:r>
            <w:r w:rsidR="00D939B5" w:rsidRPr="00194DDE">
              <w:rPr>
                <w:rFonts w:ascii="Times New Roman" w:hAnsi="Times New Roman" w:cs="Times New Roman"/>
                <w:sz w:val="24"/>
              </w:rPr>
              <w:t>月</w:t>
            </w:r>
            <w:r w:rsidR="00D939B5">
              <w:rPr>
                <w:rFonts w:ascii="Times New Roman" w:hAnsi="Times New Roman" w:cs="Times New Roman" w:hint="eastAsia"/>
                <w:sz w:val="24"/>
              </w:rPr>
              <w:t>17</w:t>
            </w:r>
            <w:r w:rsidR="00D939B5" w:rsidRPr="00194DDE">
              <w:rPr>
                <w:rFonts w:ascii="Times New Roman" w:hAnsi="Times New Roman" w:cs="Times New Roman"/>
                <w:sz w:val="24"/>
              </w:rPr>
              <w:t>日</w:t>
            </w:r>
            <w:r w:rsidRPr="00194DDE">
              <w:rPr>
                <w:rFonts w:ascii="Times New Roman" w:hAnsi="Times New Roman" w:cs="Times New Roman" w:hint="eastAsia"/>
                <w:sz w:val="24"/>
              </w:rPr>
              <w:t>对</w:t>
            </w:r>
            <w:r w:rsidR="00D939B5">
              <w:rPr>
                <w:rFonts w:ascii="Times New Roman" w:hAnsi="Times New Roman" w:cs="Times New Roman" w:hint="eastAsia"/>
                <w:sz w:val="24"/>
              </w:rPr>
              <w:t>《</w:t>
            </w:r>
            <w:r w:rsidR="00294282">
              <w:rPr>
                <w:rFonts w:ascii="宋体" w:eastAsia="宋体" w:cs="宋体" w:hint="eastAsia"/>
                <w:kern w:val="0"/>
                <w:sz w:val="24"/>
              </w:rPr>
              <w:t>使用移动式</w:t>
            </w:r>
            <w:r w:rsidR="00294282">
              <w:rPr>
                <w:rFonts w:ascii="TimesNewRomanPSMT" w:eastAsia="宋体" w:hAnsi="TimesNewRomanPSMT" w:cs="TimesNewRomanPSMT"/>
                <w:kern w:val="0"/>
                <w:sz w:val="24"/>
              </w:rPr>
              <w:t>X</w:t>
            </w:r>
            <w:r w:rsidR="00294282">
              <w:rPr>
                <w:rFonts w:ascii="宋体" w:eastAsia="宋体" w:cs="宋体" w:hint="eastAsia"/>
                <w:kern w:val="0"/>
                <w:sz w:val="24"/>
              </w:rPr>
              <w:t>射线探伤机项目</w:t>
            </w:r>
            <w:r w:rsidR="00D939B5">
              <w:rPr>
                <w:rFonts w:ascii="宋体" w:eastAsia="宋体" w:cs="宋体" w:hint="eastAsia"/>
                <w:kern w:val="0"/>
                <w:sz w:val="24"/>
              </w:rPr>
              <w:t>》</w:t>
            </w:r>
            <w:r w:rsidRPr="00194DDE">
              <w:rPr>
                <w:rFonts w:ascii="Times New Roman" w:hAnsi="Times New Roman" w:cs="Times New Roman" w:hint="eastAsia"/>
                <w:sz w:val="24"/>
              </w:rPr>
              <w:t>自行组织</w:t>
            </w:r>
            <w:r w:rsidR="00D939B5">
              <w:rPr>
                <w:rFonts w:ascii="Times New Roman" w:hAnsi="Times New Roman" w:cs="Times New Roman" w:hint="eastAsia"/>
                <w:sz w:val="24"/>
              </w:rPr>
              <w:t>了</w:t>
            </w:r>
            <w:r w:rsidRPr="00194DDE">
              <w:rPr>
                <w:rFonts w:ascii="Times New Roman" w:hAnsi="Times New Roman" w:cs="Times New Roman"/>
                <w:sz w:val="24"/>
              </w:rPr>
              <w:t>竣工环境保护验收</w:t>
            </w:r>
            <w:r w:rsidRPr="00194DDE">
              <w:rPr>
                <w:rFonts w:ascii="Times New Roman" w:hAnsi="Times New Roman" w:cs="Times New Roman" w:hint="eastAsia"/>
                <w:sz w:val="24"/>
              </w:rPr>
              <w:t>会。会议由建设单位、监测单位（浙江建安检测研究院有限公司）代表和技术专家组成验收组</w:t>
            </w:r>
            <w:r w:rsidR="00BD59C4" w:rsidRPr="00194DDE">
              <w:rPr>
                <w:rFonts w:ascii="Times New Roman" w:hAnsi="Times New Roman" w:cs="Times New Roman" w:hint="eastAsia"/>
                <w:sz w:val="24"/>
              </w:rPr>
              <w:t>。</w:t>
            </w:r>
            <w:r w:rsidRPr="00194DDE">
              <w:rPr>
                <w:rFonts w:ascii="Times New Roman" w:hAnsi="Times New Roman" w:cs="Times New Roman" w:hint="eastAsia"/>
                <w:sz w:val="24"/>
              </w:rPr>
              <w:t>验收组</w:t>
            </w:r>
            <w:r w:rsidR="00764DB1">
              <w:rPr>
                <w:rFonts w:ascii="Times New Roman" w:hAnsi="Times New Roman" w:cs="Times New Roman" w:hint="eastAsia"/>
                <w:sz w:val="24"/>
              </w:rPr>
              <w:t>听取了建设单位对项目情况</w:t>
            </w:r>
            <w:r w:rsidR="00D939B5">
              <w:rPr>
                <w:rFonts w:ascii="Times New Roman" w:hAnsi="Times New Roman" w:cs="Times New Roman" w:hint="eastAsia"/>
                <w:sz w:val="24"/>
              </w:rPr>
              <w:t>和验收监测报告表的介绍</w:t>
            </w:r>
            <w:r w:rsidRPr="00194DDE">
              <w:rPr>
                <w:rFonts w:ascii="Times New Roman" w:hAnsi="Times New Roman" w:cs="Times New Roman" w:hint="eastAsia"/>
                <w:sz w:val="24"/>
              </w:rPr>
              <w:t>，</w:t>
            </w:r>
            <w:r w:rsidR="00D939B5" w:rsidRPr="00194DDE">
              <w:rPr>
                <w:rFonts w:ascii="Times New Roman" w:hAnsi="Times New Roman" w:cs="Times New Roman" w:hint="eastAsia"/>
                <w:sz w:val="24"/>
              </w:rPr>
              <w:t>查验</w:t>
            </w:r>
            <w:r w:rsidR="00D939B5">
              <w:rPr>
                <w:rFonts w:ascii="Times New Roman" w:hAnsi="Times New Roman" w:cs="Times New Roman" w:hint="eastAsia"/>
                <w:sz w:val="24"/>
              </w:rPr>
              <w:t>了</w:t>
            </w:r>
            <w:r w:rsidR="00D939B5">
              <w:rPr>
                <w:rFonts w:ascii="Times New Roman" w:hAnsi="Times New Roman" w:cs="Times New Roman" w:hint="eastAsia"/>
                <w:sz w:val="24"/>
              </w:rPr>
              <w:t>X</w:t>
            </w:r>
            <w:r w:rsidR="00D939B5">
              <w:rPr>
                <w:rFonts w:ascii="Times New Roman" w:hAnsi="Times New Roman" w:cs="Times New Roman" w:hint="eastAsia"/>
                <w:sz w:val="24"/>
              </w:rPr>
              <w:t>光机设备储存场所，查阅了文档资料，</w:t>
            </w:r>
            <w:r w:rsidR="00DC7083" w:rsidRPr="00194DDE">
              <w:rPr>
                <w:rFonts w:ascii="Times New Roman" w:hAnsi="Times New Roman" w:cs="Times New Roman" w:hint="eastAsia"/>
                <w:sz w:val="24"/>
              </w:rPr>
              <w:t>经讨论形成验收意见</w:t>
            </w:r>
            <w:r w:rsidRPr="00194DDE">
              <w:rPr>
                <w:rFonts w:ascii="Times New Roman" w:hAnsi="Times New Roman" w:cs="Times New Roman"/>
                <w:sz w:val="24"/>
              </w:rPr>
              <w:t>如下：</w:t>
            </w:r>
          </w:p>
          <w:p w:rsidR="00DC7083" w:rsidRPr="00194DDE" w:rsidRDefault="00D939B5" w:rsidP="00D83BBE">
            <w:pPr>
              <w:tabs>
                <w:tab w:val="center" w:pos="4153"/>
                <w:tab w:val="right" w:pos="8306"/>
              </w:tabs>
              <w:snapToGrid w:val="0"/>
              <w:spacing w:line="440" w:lineRule="exact"/>
              <w:ind w:firstLineChars="200" w:firstLine="480"/>
              <w:jc w:val="left"/>
              <w:rPr>
                <w:kern w:val="0"/>
                <w:sz w:val="24"/>
              </w:rPr>
            </w:pPr>
            <w:r>
              <w:rPr>
                <w:rFonts w:hint="eastAsia"/>
                <w:kern w:val="0"/>
                <w:sz w:val="24"/>
              </w:rPr>
              <w:t>一</w:t>
            </w:r>
            <w:r w:rsidR="00DC7083" w:rsidRPr="00194DDE">
              <w:rPr>
                <w:rFonts w:hint="eastAsia"/>
                <w:kern w:val="0"/>
                <w:sz w:val="24"/>
              </w:rPr>
              <w:t>、建设单位履行了环保</w:t>
            </w:r>
            <w:r>
              <w:rPr>
                <w:rFonts w:hint="eastAsia"/>
                <w:kern w:val="0"/>
                <w:sz w:val="24"/>
              </w:rPr>
              <w:t>审批和许可</w:t>
            </w:r>
            <w:r w:rsidR="00DC7083" w:rsidRPr="00194DDE">
              <w:rPr>
                <w:rFonts w:hint="eastAsia"/>
                <w:kern w:val="0"/>
                <w:sz w:val="24"/>
              </w:rPr>
              <w:t>手续，并落实了环境保护“三同时”要求。</w:t>
            </w:r>
            <w:r w:rsidR="00BD59C4" w:rsidRPr="00194DDE">
              <w:rPr>
                <w:rFonts w:hint="eastAsia"/>
                <w:kern w:val="0"/>
                <w:sz w:val="24"/>
              </w:rPr>
              <w:t>项目</w:t>
            </w:r>
            <w:r w:rsidR="00DC7083" w:rsidRPr="00194DDE">
              <w:rPr>
                <w:rFonts w:hint="eastAsia"/>
                <w:kern w:val="0"/>
                <w:sz w:val="24"/>
              </w:rPr>
              <w:t>建设内容与环评</w:t>
            </w:r>
            <w:r w:rsidR="00BD59C4" w:rsidRPr="00194DDE">
              <w:rPr>
                <w:rFonts w:hint="eastAsia"/>
                <w:kern w:val="0"/>
                <w:sz w:val="24"/>
              </w:rPr>
              <w:t>及批复文件</w:t>
            </w:r>
            <w:r w:rsidR="00DC7083" w:rsidRPr="00194DDE">
              <w:rPr>
                <w:rFonts w:hint="eastAsia"/>
                <w:kern w:val="0"/>
                <w:sz w:val="24"/>
              </w:rPr>
              <w:t>一致</w:t>
            </w:r>
            <w:r>
              <w:rPr>
                <w:rFonts w:hint="eastAsia"/>
                <w:kern w:val="0"/>
                <w:sz w:val="24"/>
              </w:rPr>
              <w:t>，</w:t>
            </w:r>
            <w:r w:rsidR="00D83BBE">
              <w:rPr>
                <w:rFonts w:hint="eastAsia"/>
                <w:kern w:val="0"/>
                <w:sz w:val="24"/>
              </w:rPr>
              <w:t>相关</w:t>
            </w:r>
            <w:r>
              <w:rPr>
                <w:rFonts w:hint="eastAsia"/>
                <w:kern w:val="0"/>
                <w:sz w:val="24"/>
              </w:rPr>
              <w:t>资料齐全</w:t>
            </w:r>
            <w:r w:rsidR="00DC7083" w:rsidRPr="00194DDE">
              <w:rPr>
                <w:rFonts w:hint="eastAsia"/>
                <w:kern w:val="0"/>
                <w:sz w:val="24"/>
              </w:rPr>
              <w:t>。</w:t>
            </w:r>
          </w:p>
          <w:p w:rsidR="006923DE" w:rsidRPr="00194DDE" w:rsidRDefault="00D939B5" w:rsidP="00D83BBE">
            <w:pPr>
              <w:tabs>
                <w:tab w:val="center" w:pos="4153"/>
                <w:tab w:val="right" w:pos="8306"/>
              </w:tabs>
              <w:snapToGrid w:val="0"/>
              <w:spacing w:line="440" w:lineRule="exact"/>
              <w:ind w:firstLineChars="200" w:firstLine="480"/>
              <w:jc w:val="left"/>
              <w:rPr>
                <w:kern w:val="0"/>
                <w:sz w:val="24"/>
              </w:rPr>
            </w:pPr>
            <w:r>
              <w:rPr>
                <w:rFonts w:hint="eastAsia"/>
                <w:kern w:val="0"/>
                <w:sz w:val="24"/>
              </w:rPr>
              <w:t>二</w:t>
            </w:r>
            <w:r w:rsidR="00DC7083" w:rsidRPr="00194DDE">
              <w:rPr>
                <w:rFonts w:hint="eastAsia"/>
                <w:kern w:val="0"/>
                <w:sz w:val="24"/>
              </w:rPr>
              <w:t>、</w:t>
            </w:r>
            <w:r w:rsidRPr="00C52BCD">
              <w:rPr>
                <w:rFonts w:hint="eastAsia"/>
                <w:kern w:val="0"/>
                <w:sz w:val="24"/>
              </w:rPr>
              <w:t>验收监测结果表明</w:t>
            </w:r>
            <w:r w:rsidR="00D83BBE">
              <w:rPr>
                <w:rFonts w:hint="eastAsia"/>
                <w:kern w:val="0"/>
                <w:sz w:val="24"/>
              </w:rPr>
              <w:t>，</w:t>
            </w:r>
            <w:r w:rsidRPr="00C52BCD">
              <w:rPr>
                <w:rFonts w:hint="eastAsia"/>
                <w:kern w:val="0"/>
                <w:sz w:val="24"/>
              </w:rPr>
              <w:t>公司在现场探伤作业时，根据巡测结果，</w:t>
            </w:r>
            <w:r w:rsidRPr="00194DDE">
              <w:rPr>
                <w:rFonts w:hint="eastAsia"/>
                <w:kern w:val="0"/>
                <w:sz w:val="24"/>
              </w:rPr>
              <w:t>实行了分区管理</w:t>
            </w:r>
            <w:r>
              <w:rPr>
                <w:rFonts w:hint="eastAsia"/>
                <w:kern w:val="0"/>
                <w:sz w:val="24"/>
              </w:rPr>
              <w:t>，</w:t>
            </w:r>
            <w:r w:rsidRPr="00C52BCD">
              <w:rPr>
                <w:rFonts w:hint="eastAsia"/>
                <w:kern w:val="0"/>
                <w:sz w:val="24"/>
              </w:rPr>
              <w:t>划定的控制区与监督区合理，设置的警戒带和悬挂的“禁止进入</w:t>
            </w:r>
            <w:r w:rsidRPr="00C52BCD">
              <w:rPr>
                <w:rFonts w:hint="eastAsia"/>
                <w:kern w:val="0"/>
                <w:sz w:val="24"/>
              </w:rPr>
              <w:t>X</w:t>
            </w:r>
            <w:r w:rsidRPr="00C52BCD">
              <w:rPr>
                <w:rFonts w:hint="eastAsia"/>
                <w:kern w:val="0"/>
                <w:sz w:val="24"/>
              </w:rPr>
              <w:t>射线区”的警告牌可以起到</w:t>
            </w:r>
            <w:r w:rsidR="00D83BBE">
              <w:rPr>
                <w:rFonts w:hint="eastAsia"/>
                <w:kern w:val="0"/>
                <w:sz w:val="24"/>
              </w:rPr>
              <w:t>警戒</w:t>
            </w:r>
            <w:r w:rsidRPr="00C52BCD">
              <w:rPr>
                <w:rFonts w:hint="eastAsia"/>
                <w:kern w:val="0"/>
                <w:sz w:val="24"/>
              </w:rPr>
              <w:t>警示作用，满足管理要求。</w:t>
            </w:r>
          </w:p>
          <w:p w:rsidR="00DC7083" w:rsidRPr="00194DDE" w:rsidRDefault="00D939B5" w:rsidP="00D83BBE">
            <w:pPr>
              <w:tabs>
                <w:tab w:val="center" w:pos="4153"/>
                <w:tab w:val="right" w:pos="8306"/>
              </w:tabs>
              <w:snapToGrid w:val="0"/>
              <w:spacing w:line="440" w:lineRule="exact"/>
              <w:ind w:firstLineChars="200" w:firstLine="480"/>
              <w:jc w:val="left"/>
              <w:rPr>
                <w:kern w:val="0"/>
                <w:sz w:val="24"/>
              </w:rPr>
            </w:pPr>
            <w:r>
              <w:rPr>
                <w:rFonts w:hint="eastAsia"/>
                <w:kern w:val="0"/>
                <w:sz w:val="24"/>
              </w:rPr>
              <w:t>三</w:t>
            </w:r>
            <w:r w:rsidR="00DC7083" w:rsidRPr="00194DDE">
              <w:rPr>
                <w:rFonts w:hint="eastAsia"/>
                <w:kern w:val="0"/>
                <w:sz w:val="24"/>
              </w:rPr>
              <w:t>、</w:t>
            </w:r>
            <w:r w:rsidR="001C6726" w:rsidRPr="001C6726">
              <w:rPr>
                <w:rFonts w:hint="eastAsia"/>
                <w:kern w:val="0"/>
                <w:sz w:val="24"/>
              </w:rPr>
              <w:t>探伤作业现场</w:t>
            </w:r>
            <w:r w:rsidR="00DC7083" w:rsidRPr="00194DDE">
              <w:rPr>
                <w:rFonts w:hint="eastAsia"/>
                <w:kern w:val="0"/>
                <w:sz w:val="24"/>
              </w:rPr>
              <w:t>配置</w:t>
            </w:r>
            <w:r w:rsidR="00C52BCD">
              <w:rPr>
                <w:rFonts w:hint="eastAsia"/>
                <w:kern w:val="0"/>
                <w:sz w:val="24"/>
              </w:rPr>
              <w:t>的</w:t>
            </w:r>
            <w:r w:rsidR="00C52BCD" w:rsidRPr="00C52BCD">
              <w:rPr>
                <w:rFonts w:hint="eastAsia"/>
                <w:kern w:val="0"/>
                <w:sz w:val="24"/>
              </w:rPr>
              <w:t>辐射检测仪</w:t>
            </w:r>
            <w:r w:rsidR="001C6726">
              <w:rPr>
                <w:rFonts w:hint="eastAsia"/>
                <w:kern w:val="0"/>
                <w:sz w:val="24"/>
              </w:rPr>
              <w:t>和个人剂量报警仪</w:t>
            </w:r>
            <w:r w:rsidR="00C52BCD">
              <w:rPr>
                <w:rFonts w:hint="eastAsia"/>
                <w:kern w:val="0"/>
                <w:sz w:val="24"/>
              </w:rPr>
              <w:t>工作正常，数量和性能指标满足相关标准要求。</w:t>
            </w:r>
            <w:r w:rsidR="00D83BBE">
              <w:rPr>
                <w:rFonts w:hint="eastAsia"/>
                <w:kern w:val="0"/>
                <w:sz w:val="24"/>
              </w:rPr>
              <w:t>适用于移动探伤现场移动使用的电离辐射标识和中文警示说明，</w:t>
            </w:r>
            <w:r w:rsidR="00C52BCD" w:rsidRPr="00C52BCD">
              <w:rPr>
                <w:rFonts w:hint="eastAsia"/>
                <w:kern w:val="0"/>
                <w:sz w:val="24"/>
              </w:rPr>
              <w:t>满足</w:t>
            </w:r>
            <w:r w:rsidR="00C52BCD">
              <w:rPr>
                <w:rFonts w:hint="eastAsia"/>
                <w:kern w:val="0"/>
                <w:sz w:val="24"/>
              </w:rPr>
              <w:t>管理要求</w:t>
            </w:r>
            <w:r w:rsidR="00C52BCD" w:rsidRPr="00C52BCD">
              <w:rPr>
                <w:rFonts w:hint="eastAsia"/>
                <w:kern w:val="0"/>
                <w:sz w:val="24"/>
              </w:rPr>
              <w:t>。全部探伤工作人员按季度开展个人剂量监测，符合管理要求。</w:t>
            </w:r>
          </w:p>
          <w:p w:rsidR="00DC7083" w:rsidRPr="00194DDE" w:rsidRDefault="00D939B5" w:rsidP="00D83BBE">
            <w:pPr>
              <w:tabs>
                <w:tab w:val="center" w:pos="4153"/>
                <w:tab w:val="right" w:pos="8306"/>
              </w:tabs>
              <w:snapToGrid w:val="0"/>
              <w:spacing w:line="440" w:lineRule="exact"/>
              <w:ind w:firstLineChars="200" w:firstLine="480"/>
              <w:jc w:val="left"/>
              <w:rPr>
                <w:kern w:val="0"/>
                <w:sz w:val="24"/>
              </w:rPr>
            </w:pPr>
            <w:r>
              <w:rPr>
                <w:rFonts w:hint="eastAsia"/>
                <w:kern w:val="0"/>
                <w:sz w:val="24"/>
              </w:rPr>
              <w:t>四</w:t>
            </w:r>
            <w:r w:rsidR="00DC7083" w:rsidRPr="00194DDE">
              <w:rPr>
                <w:rFonts w:hint="eastAsia"/>
                <w:kern w:val="0"/>
                <w:sz w:val="24"/>
              </w:rPr>
              <w:t>、</w:t>
            </w:r>
            <w:r w:rsidR="00DB2230">
              <w:rPr>
                <w:rFonts w:hint="eastAsia"/>
                <w:kern w:val="0"/>
                <w:sz w:val="24"/>
              </w:rPr>
              <w:t>公司</w:t>
            </w:r>
            <w:r w:rsidR="00DB2230" w:rsidRPr="00DB2230">
              <w:rPr>
                <w:rFonts w:hint="eastAsia"/>
                <w:kern w:val="0"/>
                <w:sz w:val="24"/>
              </w:rPr>
              <w:t>辐射安全负责人和</w:t>
            </w:r>
            <w:r w:rsidR="00C52BCD" w:rsidRPr="00DB2230">
              <w:rPr>
                <w:rFonts w:hint="eastAsia"/>
                <w:kern w:val="0"/>
                <w:sz w:val="24"/>
              </w:rPr>
              <w:t>辐射工作人员通过了初级辐射安全和防护培训考核，辐射工作人员数量</w:t>
            </w:r>
            <w:r w:rsidR="00DB2230">
              <w:rPr>
                <w:rFonts w:hint="eastAsia"/>
                <w:kern w:val="0"/>
                <w:sz w:val="24"/>
              </w:rPr>
              <w:t>和资</w:t>
            </w:r>
            <w:r w:rsidR="00D83BBE">
              <w:rPr>
                <w:rFonts w:hint="eastAsia"/>
                <w:kern w:val="0"/>
                <w:sz w:val="24"/>
              </w:rPr>
              <w:t>格</w:t>
            </w:r>
            <w:r w:rsidR="00C52BCD" w:rsidRPr="00DB2230">
              <w:rPr>
                <w:rFonts w:hint="eastAsia"/>
                <w:kern w:val="0"/>
                <w:sz w:val="24"/>
              </w:rPr>
              <w:t>满足管理要求。</w:t>
            </w:r>
          </w:p>
          <w:p w:rsidR="006923DE" w:rsidRPr="00194DDE" w:rsidRDefault="00C52BCD" w:rsidP="00D83BBE">
            <w:pPr>
              <w:tabs>
                <w:tab w:val="center" w:pos="4153"/>
                <w:tab w:val="right" w:pos="8306"/>
              </w:tabs>
              <w:snapToGrid w:val="0"/>
              <w:spacing w:line="440" w:lineRule="exact"/>
              <w:ind w:firstLineChars="200" w:firstLine="480"/>
              <w:jc w:val="left"/>
              <w:rPr>
                <w:kern w:val="0"/>
                <w:sz w:val="24"/>
              </w:rPr>
            </w:pPr>
            <w:r>
              <w:rPr>
                <w:rFonts w:hint="eastAsia"/>
                <w:kern w:val="0"/>
                <w:sz w:val="24"/>
              </w:rPr>
              <w:t>五</w:t>
            </w:r>
            <w:r w:rsidR="00953B6D" w:rsidRPr="00194DDE">
              <w:rPr>
                <w:rFonts w:hint="eastAsia"/>
                <w:kern w:val="0"/>
                <w:sz w:val="24"/>
              </w:rPr>
              <w:t>、</w:t>
            </w:r>
            <w:r w:rsidR="00DB2230">
              <w:rPr>
                <w:rFonts w:hint="eastAsia"/>
                <w:kern w:val="0"/>
                <w:sz w:val="24"/>
              </w:rPr>
              <w:t>公司成立</w:t>
            </w:r>
            <w:r w:rsidR="00953B6D" w:rsidRPr="00194DDE">
              <w:rPr>
                <w:rFonts w:hint="eastAsia"/>
                <w:kern w:val="0"/>
                <w:sz w:val="24"/>
              </w:rPr>
              <w:t>了辐射安全管理小组，落实</w:t>
            </w:r>
            <w:r w:rsidR="00DB2230">
              <w:rPr>
                <w:rFonts w:hint="eastAsia"/>
                <w:kern w:val="0"/>
                <w:sz w:val="24"/>
              </w:rPr>
              <w:t>了</w:t>
            </w:r>
            <w:r w:rsidR="00953B6D" w:rsidRPr="00194DDE">
              <w:rPr>
                <w:rFonts w:hint="eastAsia"/>
                <w:kern w:val="0"/>
                <w:sz w:val="24"/>
              </w:rPr>
              <w:t>辐射安全责任制，并</w:t>
            </w:r>
            <w:r w:rsidR="00DB2230">
              <w:rPr>
                <w:rFonts w:hint="eastAsia"/>
                <w:kern w:val="0"/>
                <w:sz w:val="24"/>
              </w:rPr>
              <w:t>制定</w:t>
            </w:r>
            <w:r w:rsidR="00D83BBE">
              <w:rPr>
                <w:rFonts w:hint="eastAsia"/>
                <w:kern w:val="0"/>
                <w:sz w:val="24"/>
              </w:rPr>
              <w:t>完善</w:t>
            </w:r>
            <w:r w:rsidR="00953B6D" w:rsidRPr="00194DDE">
              <w:rPr>
                <w:rFonts w:hint="eastAsia"/>
                <w:kern w:val="0"/>
                <w:sz w:val="24"/>
              </w:rPr>
              <w:t>了</w:t>
            </w:r>
            <w:r w:rsidR="00D83BBE" w:rsidRPr="00D83BBE">
              <w:rPr>
                <w:rFonts w:hint="eastAsia"/>
                <w:kern w:val="0"/>
                <w:sz w:val="24"/>
              </w:rPr>
              <w:t>辐射安全管理规章制度</w:t>
            </w:r>
            <w:r w:rsidR="00D83BBE">
              <w:rPr>
                <w:rFonts w:hint="eastAsia"/>
                <w:kern w:val="0"/>
                <w:sz w:val="24"/>
              </w:rPr>
              <w:t>、</w:t>
            </w:r>
            <w:r w:rsidR="00D83BBE" w:rsidRPr="00D83BBE">
              <w:rPr>
                <w:rFonts w:hint="eastAsia"/>
                <w:kern w:val="0"/>
                <w:sz w:val="24"/>
              </w:rPr>
              <w:t>操作规程</w:t>
            </w:r>
            <w:r w:rsidR="00DB2230">
              <w:rPr>
                <w:rFonts w:hint="eastAsia"/>
                <w:kern w:val="0"/>
                <w:sz w:val="24"/>
              </w:rPr>
              <w:t>等</w:t>
            </w:r>
            <w:r w:rsidR="00953B6D" w:rsidRPr="00194DDE">
              <w:rPr>
                <w:rFonts w:hint="eastAsia"/>
                <w:kern w:val="0"/>
                <w:sz w:val="24"/>
              </w:rPr>
              <w:t>相关制度及</w:t>
            </w:r>
            <w:r w:rsidR="00DB2230">
              <w:rPr>
                <w:rFonts w:hint="eastAsia"/>
                <w:kern w:val="0"/>
                <w:sz w:val="24"/>
              </w:rPr>
              <w:t>辐射事故</w:t>
            </w:r>
            <w:r w:rsidR="00953B6D" w:rsidRPr="00194DDE">
              <w:rPr>
                <w:rFonts w:hint="eastAsia"/>
                <w:kern w:val="0"/>
                <w:sz w:val="24"/>
              </w:rPr>
              <w:t>应急预案。</w:t>
            </w:r>
          </w:p>
          <w:p w:rsidR="006923DE" w:rsidRPr="00194DDE" w:rsidRDefault="00C52BCD" w:rsidP="00D83BBE">
            <w:pPr>
              <w:tabs>
                <w:tab w:val="center" w:pos="4153"/>
                <w:tab w:val="right" w:pos="8306"/>
              </w:tabs>
              <w:snapToGrid w:val="0"/>
              <w:spacing w:line="440" w:lineRule="exact"/>
              <w:ind w:firstLineChars="200" w:firstLine="480"/>
              <w:jc w:val="left"/>
              <w:rPr>
                <w:kern w:val="0"/>
                <w:sz w:val="24"/>
              </w:rPr>
            </w:pPr>
            <w:r>
              <w:rPr>
                <w:rFonts w:hint="eastAsia"/>
                <w:kern w:val="0"/>
                <w:sz w:val="24"/>
              </w:rPr>
              <w:t>六</w:t>
            </w:r>
            <w:r w:rsidR="00953B6D" w:rsidRPr="00194DDE">
              <w:rPr>
                <w:rFonts w:hint="eastAsia"/>
                <w:kern w:val="0"/>
                <w:sz w:val="24"/>
              </w:rPr>
              <w:t>、</w:t>
            </w:r>
            <w:r w:rsidR="00DB2230" w:rsidRPr="00DB2230">
              <w:rPr>
                <w:rFonts w:hint="eastAsia"/>
                <w:kern w:val="0"/>
                <w:sz w:val="24"/>
              </w:rPr>
              <w:t>验收监测</w:t>
            </w:r>
            <w:r w:rsidR="00D83BBE">
              <w:rPr>
                <w:rFonts w:hint="eastAsia"/>
                <w:kern w:val="0"/>
                <w:sz w:val="24"/>
              </w:rPr>
              <w:t>结果</w:t>
            </w:r>
            <w:r w:rsidR="00DB2230" w:rsidRPr="00DB2230">
              <w:rPr>
                <w:rFonts w:hint="eastAsia"/>
                <w:kern w:val="0"/>
                <w:sz w:val="24"/>
              </w:rPr>
              <w:t>表明，</w:t>
            </w:r>
            <w:r w:rsidR="00DB2230">
              <w:rPr>
                <w:rFonts w:hint="eastAsia"/>
                <w:kern w:val="0"/>
                <w:sz w:val="24"/>
              </w:rPr>
              <w:t>在正常运行工况条件下，</w:t>
            </w:r>
            <w:r w:rsidR="00DB2230" w:rsidRPr="00DB2230">
              <w:rPr>
                <w:rFonts w:hint="eastAsia"/>
                <w:kern w:val="0"/>
                <w:sz w:val="24"/>
              </w:rPr>
              <w:t>本项目探伤作业现场控制区</w:t>
            </w:r>
            <w:r w:rsidR="00DB2230">
              <w:rPr>
                <w:rFonts w:hint="eastAsia"/>
                <w:kern w:val="0"/>
                <w:sz w:val="24"/>
              </w:rPr>
              <w:t>和</w:t>
            </w:r>
            <w:r w:rsidR="00DB2230" w:rsidRPr="00DB2230">
              <w:rPr>
                <w:rFonts w:hint="eastAsia"/>
                <w:kern w:val="0"/>
                <w:sz w:val="24"/>
              </w:rPr>
              <w:t>监督区</w:t>
            </w:r>
            <w:r w:rsidR="00DB2230" w:rsidRPr="00DB2230">
              <w:rPr>
                <w:kern w:val="0"/>
                <w:sz w:val="24"/>
              </w:rPr>
              <w:t>周围辐射剂量当量率</w:t>
            </w:r>
            <w:r w:rsidR="00DB2230">
              <w:rPr>
                <w:rFonts w:hint="eastAsia"/>
                <w:kern w:val="0"/>
                <w:sz w:val="24"/>
              </w:rPr>
              <w:t>分别</w:t>
            </w:r>
            <w:r w:rsidR="00DB2230" w:rsidRPr="00DB2230">
              <w:rPr>
                <w:rFonts w:hint="eastAsia"/>
                <w:kern w:val="0"/>
                <w:sz w:val="24"/>
              </w:rPr>
              <w:t>小于</w:t>
            </w:r>
            <w:r w:rsidR="00DB2230" w:rsidRPr="00DB2230">
              <w:rPr>
                <w:rFonts w:hint="eastAsia"/>
                <w:kern w:val="0"/>
                <w:sz w:val="24"/>
              </w:rPr>
              <w:t>15</w:t>
            </w:r>
            <w:r w:rsidR="00DB2230" w:rsidRPr="00DB2230">
              <w:rPr>
                <w:kern w:val="0"/>
                <w:sz w:val="24"/>
              </w:rPr>
              <w:t>μ</w:t>
            </w:r>
            <w:r w:rsidR="00DB2230" w:rsidRPr="00DB2230">
              <w:rPr>
                <w:rFonts w:hint="eastAsia"/>
                <w:kern w:val="0"/>
                <w:sz w:val="24"/>
              </w:rPr>
              <w:t>Sv/h</w:t>
            </w:r>
            <w:r w:rsidR="00DB2230">
              <w:rPr>
                <w:rFonts w:hint="eastAsia"/>
                <w:kern w:val="0"/>
                <w:sz w:val="24"/>
              </w:rPr>
              <w:t>和</w:t>
            </w:r>
            <w:r w:rsidR="00DB2230" w:rsidRPr="00DB2230">
              <w:rPr>
                <w:rFonts w:hint="eastAsia"/>
                <w:kern w:val="0"/>
                <w:sz w:val="24"/>
              </w:rPr>
              <w:t>2.5</w:t>
            </w:r>
            <w:r w:rsidR="00DB2230" w:rsidRPr="00DB2230">
              <w:rPr>
                <w:kern w:val="0"/>
                <w:sz w:val="24"/>
              </w:rPr>
              <w:t>μ</w:t>
            </w:r>
            <w:r w:rsidR="00DB2230" w:rsidRPr="00DB2230">
              <w:rPr>
                <w:rFonts w:hint="eastAsia"/>
                <w:kern w:val="0"/>
                <w:sz w:val="24"/>
              </w:rPr>
              <w:t>Sv/h</w:t>
            </w:r>
            <w:r w:rsidR="00DB2230" w:rsidRPr="00DB2230">
              <w:rPr>
                <w:rFonts w:hint="eastAsia"/>
                <w:kern w:val="0"/>
                <w:sz w:val="24"/>
              </w:rPr>
              <w:t>，</w:t>
            </w:r>
            <w:r w:rsidR="00DB2230" w:rsidRPr="00DB2230">
              <w:rPr>
                <w:kern w:val="0"/>
                <w:sz w:val="24"/>
              </w:rPr>
              <w:t>满足</w:t>
            </w:r>
            <w:r w:rsidR="00DB2230" w:rsidRPr="00DB2230">
              <w:rPr>
                <w:rFonts w:hint="eastAsia"/>
                <w:kern w:val="0"/>
                <w:sz w:val="24"/>
              </w:rPr>
              <w:t>《工业</w:t>
            </w:r>
            <w:r w:rsidR="00DB2230" w:rsidRPr="00DB2230">
              <w:rPr>
                <w:kern w:val="0"/>
                <w:sz w:val="24"/>
              </w:rPr>
              <w:t>X</w:t>
            </w:r>
            <w:r w:rsidR="00DB2230" w:rsidRPr="00DB2230">
              <w:rPr>
                <w:rFonts w:hint="eastAsia"/>
                <w:kern w:val="0"/>
                <w:sz w:val="24"/>
              </w:rPr>
              <w:t>射线探伤放射防护要求》和《工业射线探伤辐射安全和防护分级管理要求》中的相关规定</w:t>
            </w:r>
            <w:r w:rsidR="00DB2230">
              <w:rPr>
                <w:rFonts w:hint="eastAsia"/>
                <w:kern w:val="0"/>
                <w:sz w:val="24"/>
              </w:rPr>
              <w:t>；</w:t>
            </w:r>
            <w:r w:rsidR="00DB2230" w:rsidRPr="00DB2230">
              <w:rPr>
                <w:rFonts w:hint="eastAsia"/>
                <w:kern w:val="0"/>
                <w:sz w:val="24"/>
              </w:rPr>
              <w:t>本项目所致</w:t>
            </w:r>
            <w:r w:rsidR="00DB2230" w:rsidRPr="00DB2230">
              <w:rPr>
                <w:kern w:val="0"/>
                <w:sz w:val="24"/>
              </w:rPr>
              <w:t>公众和</w:t>
            </w:r>
            <w:r w:rsidR="00DB2230" w:rsidRPr="00DB2230">
              <w:rPr>
                <w:rFonts w:hint="eastAsia"/>
                <w:kern w:val="0"/>
                <w:sz w:val="24"/>
              </w:rPr>
              <w:t>辐射</w:t>
            </w:r>
            <w:proofErr w:type="gramStart"/>
            <w:r w:rsidR="00DB2230" w:rsidRPr="00DB2230">
              <w:rPr>
                <w:kern w:val="0"/>
                <w:sz w:val="24"/>
              </w:rPr>
              <w:t>工作人员年受照</w:t>
            </w:r>
            <w:proofErr w:type="gramEnd"/>
            <w:r w:rsidR="00DB2230" w:rsidRPr="00DB2230">
              <w:rPr>
                <w:rFonts w:hint="eastAsia"/>
                <w:kern w:val="0"/>
                <w:sz w:val="24"/>
              </w:rPr>
              <w:t>剂量分别</w:t>
            </w:r>
            <w:r w:rsidR="00DB2230" w:rsidRPr="00DB2230">
              <w:rPr>
                <w:kern w:val="0"/>
                <w:sz w:val="24"/>
              </w:rPr>
              <w:t>满足</w:t>
            </w:r>
            <w:r w:rsidR="00DB2230" w:rsidRPr="00DB2230">
              <w:rPr>
                <w:rFonts w:hint="eastAsia"/>
                <w:kern w:val="0"/>
                <w:sz w:val="24"/>
              </w:rPr>
              <w:t>环评批复给定的</w:t>
            </w:r>
            <w:r w:rsidR="00DB2230" w:rsidRPr="00DB2230">
              <w:rPr>
                <w:rFonts w:hint="eastAsia"/>
                <w:kern w:val="0"/>
                <w:sz w:val="24"/>
              </w:rPr>
              <w:t>0.1</w:t>
            </w:r>
            <w:r w:rsidR="00DB2230" w:rsidRPr="00DB2230">
              <w:rPr>
                <w:kern w:val="0"/>
                <w:sz w:val="24"/>
              </w:rPr>
              <w:t>mSv/a</w:t>
            </w:r>
            <w:r w:rsidR="00DB2230" w:rsidRPr="00DB2230">
              <w:rPr>
                <w:kern w:val="0"/>
                <w:sz w:val="24"/>
              </w:rPr>
              <w:t>和</w:t>
            </w:r>
            <w:r w:rsidR="00DB2230" w:rsidRPr="00DB2230">
              <w:rPr>
                <w:rFonts w:hint="eastAsia"/>
                <w:kern w:val="0"/>
                <w:sz w:val="24"/>
              </w:rPr>
              <w:t>5</w:t>
            </w:r>
            <w:r w:rsidR="00DB2230" w:rsidRPr="00DB2230">
              <w:rPr>
                <w:kern w:val="0"/>
                <w:sz w:val="24"/>
              </w:rPr>
              <w:t>mSv/a</w:t>
            </w:r>
            <w:r w:rsidR="00DB2230" w:rsidRPr="00DB2230">
              <w:rPr>
                <w:kern w:val="0"/>
                <w:sz w:val="24"/>
              </w:rPr>
              <w:t>的剂量约束</w:t>
            </w:r>
            <w:r w:rsidR="00DB2230" w:rsidRPr="00DB2230">
              <w:rPr>
                <w:rFonts w:hint="eastAsia"/>
                <w:kern w:val="0"/>
                <w:sz w:val="24"/>
              </w:rPr>
              <w:t>值</w:t>
            </w:r>
            <w:r w:rsidR="00DB2230" w:rsidRPr="00DB2230">
              <w:rPr>
                <w:kern w:val="0"/>
                <w:sz w:val="24"/>
              </w:rPr>
              <w:t>要求。</w:t>
            </w:r>
          </w:p>
          <w:p w:rsidR="006923DE" w:rsidRPr="00194DDE" w:rsidRDefault="00DB2230" w:rsidP="00D83BBE">
            <w:pPr>
              <w:tabs>
                <w:tab w:val="center" w:pos="4153"/>
                <w:tab w:val="right" w:pos="8306"/>
              </w:tabs>
              <w:snapToGrid w:val="0"/>
              <w:spacing w:line="440" w:lineRule="exact"/>
              <w:ind w:firstLineChars="200" w:firstLine="480"/>
              <w:jc w:val="left"/>
              <w:rPr>
                <w:kern w:val="0"/>
                <w:sz w:val="24"/>
              </w:rPr>
            </w:pPr>
            <w:r>
              <w:rPr>
                <w:rFonts w:hint="eastAsia"/>
                <w:kern w:val="0"/>
                <w:sz w:val="24"/>
              </w:rPr>
              <w:t>综上所述，</w:t>
            </w:r>
            <w:r w:rsidRPr="00DB2230">
              <w:rPr>
                <w:rFonts w:hint="eastAsia"/>
                <w:kern w:val="0"/>
                <w:sz w:val="24"/>
              </w:rPr>
              <w:t>本项目</w:t>
            </w:r>
            <w:r w:rsidR="00953B6D" w:rsidRPr="00194DDE">
              <w:rPr>
                <w:rFonts w:hint="eastAsia"/>
                <w:kern w:val="0"/>
                <w:sz w:val="24"/>
              </w:rPr>
              <w:t>落实了</w:t>
            </w:r>
            <w:r>
              <w:rPr>
                <w:rFonts w:hint="eastAsia"/>
                <w:kern w:val="0"/>
                <w:sz w:val="24"/>
              </w:rPr>
              <w:t>环评</w:t>
            </w:r>
            <w:r w:rsidR="00953B6D" w:rsidRPr="00194DDE">
              <w:rPr>
                <w:rFonts w:hint="eastAsia"/>
                <w:kern w:val="0"/>
                <w:sz w:val="24"/>
              </w:rPr>
              <w:t>批复</w:t>
            </w:r>
            <w:r>
              <w:rPr>
                <w:rFonts w:hint="eastAsia"/>
                <w:kern w:val="0"/>
                <w:sz w:val="24"/>
              </w:rPr>
              <w:t>及环</w:t>
            </w:r>
            <w:proofErr w:type="gramStart"/>
            <w:r>
              <w:rPr>
                <w:rFonts w:hint="eastAsia"/>
                <w:kern w:val="0"/>
                <w:sz w:val="24"/>
              </w:rPr>
              <w:t>评文件</w:t>
            </w:r>
            <w:proofErr w:type="gramEnd"/>
            <w:r>
              <w:rPr>
                <w:rFonts w:hint="eastAsia"/>
                <w:kern w:val="0"/>
                <w:sz w:val="24"/>
              </w:rPr>
              <w:t>的相关</w:t>
            </w:r>
            <w:r w:rsidR="00953B6D" w:rsidRPr="00194DDE">
              <w:rPr>
                <w:rFonts w:hint="eastAsia"/>
                <w:kern w:val="0"/>
                <w:sz w:val="24"/>
              </w:rPr>
              <w:t>要求，</w:t>
            </w:r>
            <w:r>
              <w:rPr>
                <w:rFonts w:hint="eastAsia"/>
                <w:kern w:val="0"/>
                <w:sz w:val="24"/>
              </w:rPr>
              <w:t>具备了竣工</w:t>
            </w:r>
            <w:r w:rsidR="00953B6D" w:rsidRPr="00194DDE">
              <w:rPr>
                <w:rFonts w:hint="eastAsia"/>
                <w:kern w:val="0"/>
                <w:sz w:val="24"/>
              </w:rPr>
              <w:t>环境保护验收条件，验收组</w:t>
            </w:r>
            <w:r>
              <w:rPr>
                <w:rFonts w:hint="eastAsia"/>
                <w:kern w:val="0"/>
                <w:sz w:val="24"/>
              </w:rPr>
              <w:t>一致</w:t>
            </w:r>
            <w:r w:rsidR="00953B6D" w:rsidRPr="00194DDE">
              <w:rPr>
                <w:rFonts w:hint="eastAsia"/>
                <w:kern w:val="0"/>
                <w:sz w:val="24"/>
              </w:rPr>
              <w:t>同意通过</w:t>
            </w:r>
            <w:r>
              <w:rPr>
                <w:rFonts w:hint="eastAsia"/>
                <w:kern w:val="0"/>
                <w:sz w:val="24"/>
              </w:rPr>
              <w:t>竣工环境保护</w:t>
            </w:r>
            <w:r w:rsidR="00953B6D" w:rsidRPr="00194DDE">
              <w:rPr>
                <w:rFonts w:hint="eastAsia"/>
                <w:kern w:val="0"/>
                <w:sz w:val="24"/>
              </w:rPr>
              <w:t>验收。</w:t>
            </w:r>
          </w:p>
          <w:p w:rsidR="00194DDE" w:rsidRDefault="00194DDE" w:rsidP="00D83BBE">
            <w:pPr>
              <w:tabs>
                <w:tab w:val="center" w:pos="4153"/>
                <w:tab w:val="right" w:pos="8306"/>
              </w:tabs>
              <w:snapToGrid w:val="0"/>
              <w:spacing w:line="440" w:lineRule="exact"/>
              <w:jc w:val="left"/>
              <w:rPr>
                <w:kern w:val="0"/>
                <w:sz w:val="24"/>
                <w:szCs w:val="20"/>
              </w:rPr>
            </w:pPr>
          </w:p>
          <w:p w:rsidR="006923DE" w:rsidRPr="00194DDE" w:rsidRDefault="00F55E3C" w:rsidP="00D83BBE">
            <w:pPr>
              <w:tabs>
                <w:tab w:val="center" w:pos="4153"/>
                <w:tab w:val="right" w:pos="8306"/>
              </w:tabs>
              <w:snapToGrid w:val="0"/>
              <w:spacing w:line="440" w:lineRule="exact"/>
              <w:jc w:val="left"/>
              <w:rPr>
                <w:kern w:val="0"/>
                <w:sz w:val="24"/>
              </w:rPr>
            </w:pPr>
            <w:r w:rsidRPr="00194DDE">
              <w:rPr>
                <w:rFonts w:hint="eastAsia"/>
                <w:kern w:val="0"/>
                <w:sz w:val="24"/>
              </w:rPr>
              <w:t>验收合格：</w:t>
            </w:r>
            <w:r w:rsidRPr="00194DDE">
              <w:rPr>
                <w:kern w:val="0"/>
                <w:sz w:val="24"/>
              </w:rPr>
              <w:t xml:space="preserve">   </w:t>
            </w:r>
            <w:r w:rsidRPr="00194DDE">
              <w:rPr>
                <w:rFonts w:hint="eastAsia"/>
                <w:kern w:val="0"/>
                <w:sz w:val="24"/>
              </w:rPr>
              <w:t>是</w:t>
            </w:r>
            <w:r w:rsidR="00194DDE">
              <w:rPr>
                <w:rFonts w:ascii="MS Gothic" w:eastAsia="MS Gothic" w:hAnsi="MS Gothic" w:cs="MS Gothic" w:hint="eastAsia"/>
                <w:kern w:val="0"/>
                <w:sz w:val="24"/>
              </w:rPr>
              <w:t>☑</w:t>
            </w:r>
            <w:r w:rsidRPr="00194DDE">
              <w:rPr>
                <w:kern w:val="0"/>
                <w:sz w:val="24"/>
              </w:rPr>
              <w:t xml:space="preserve">            </w:t>
            </w:r>
            <w:r w:rsidRPr="00194DDE">
              <w:rPr>
                <w:rFonts w:hint="eastAsia"/>
                <w:kern w:val="0"/>
                <w:sz w:val="24"/>
              </w:rPr>
              <w:t>否□</w:t>
            </w:r>
          </w:p>
          <w:p w:rsidR="006923DE" w:rsidRDefault="00F55E3C" w:rsidP="00D83BBE">
            <w:pPr>
              <w:tabs>
                <w:tab w:val="center" w:pos="4153"/>
                <w:tab w:val="right" w:pos="8306"/>
              </w:tabs>
              <w:snapToGrid w:val="0"/>
              <w:spacing w:line="440" w:lineRule="exact"/>
              <w:jc w:val="left"/>
              <w:rPr>
                <w:rFonts w:ascii="仿宋_GB2312" w:eastAsia="仿宋_GB2312"/>
                <w:kern w:val="0"/>
                <w:sz w:val="24"/>
                <w:szCs w:val="20"/>
              </w:rPr>
            </w:pPr>
            <w:r>
              <w:rPr>
                <w:kern w:val="0"/>
                <w:sz w:val="24"/>
                <w:szCs w:val="20"/>
              </w:rPr>
              <w:t xml:space="preserve">                                           </w:t>
            </w:r>
            <w:r>
              <w:rPr>
                <w:rFonts w:ascii="仿宋_GB2312" w:eastAsia="仿宋_GB2312" w:hint="eastAsia"/>
                <w:kern w:val="0"/>
                <w:sz w:val="24"/>
                <w:szCs w:val="20"/>
              </w:rPr>
              <w:t>组长：</w:t>
            </w:r>
            <w:r w:rsidR="00712D51">
              <w:rPr>
                <w:rFonts w:ascii="仿宋_GB2312" w:eastAsia="仿宋_GB2312"/>
                <w:kern w:val="0"/>
                <w:sz w:val="24"/>
                <w:szCs w:val="20"/>
              </w:rPr>
              <w:t xml:space="preserve"> </w:t>
            </w:r>
          </w:p>
          <w:p w:rsidR="00194DDE" w:rsidRDefault="00194DDE" w:rsidP="00D83BBE">
            <w:pPr>
              <w:tabs>
                <w:tab w:val="center" w:pos="4153"/>
                <w:tab w:val="right" w:pos="8306"/>
              </w:tabs>
              <w:snapToGrid w:val="0"/>
              <w:spacing w:line="440" w:lineRule="exact"/>
              <w:ind w:firstLineChars="2000" w:firstLine="4800"/>
              <w:jc w:val="left"/>
              <w:rPr>
                <w:rFonts w:ascii="仿宋_GB2312" w:eastAsia="仿宋_GB2312"/>
                <w:kern w:val="0"/>
                <w:sz w:val="24"/>
                <w:szCs w:val="20"/>
              </w:rPr>
            </w:pPr>
          </w:p>
          <w:p w:rsidR="00194DDE" w:rsidRDefault="00194DDE" w:rsidP="00D83BBE">
            <w:pPr>
              <w:tabs>
                <w:tab w:val="center" w:pos="4153"/>
                <w:tab w:val="right" w:pos="8306"/>
              </w:tabs>
              <w:snapToGrid w:val="0"/>
              <w:spacing w:line="440" w:lineRule="exact"/>
              <w:ind w:firstLineChars="2000" w:firstLine="4800"/>
              <w:jc w:val="left"/>
              <w:rPr>
                <w:rFonts w:ascii="仿宋_GB2312" w:eastAsia="仿宋_GB2312"/>
                <w:kern w:val="0"/>
                <w:sz w:val="24"/>
                <w:szCs w:val="20"/>
              </w:rPr>
            </w:pPr>
            <w:r w:rsidRPr="00632A2C">
              <w:rPr>
                <w:rFonts w:ascii="Times New Roman" w:eastAsia="仿宋_GB2312" w:hAnsi="Times New Roman" w:cs="Times New Roman"/>
                <w:kern w:val="0"/>
                <w:sz w:val="24"/>
                <w:szCs w:val="20"/>
              </w:rPr>
              <w:t>201</w:t>
            </w:r>
            <w:r w:rsidR="00632A2C" w:rsidRPr="00632A2C">
              <w:rPr>
                <w:rFonts w:ascii="Times New Roman" w:eastAsia="仿宋_GB2312" w:hAnsi="Times New Roman" w:cs="Times New Roman"/>
                <w:kern w:val="0"/>
                <w:sz w:val="24"/>
                <w:szCs w:val="20"/>
              </w:rPr>
              <w:t>9</w:t>
            </w:r>
            <w:r w:rsidRPr="00632A2C">
              <w:rPr>
                <w:rFonts w:ascii="Times New Roman" w:eastAsia="仿宋_GB2312" w:hAnsi="Times New Roman" w:cs="Times New Roman"/>
                <w:kern w:val="0"/>
                <w:sz w:val="24"/>
                <w:szCs w:val="20"/>
              </w:rPr>
              <w:t>年</w:t>
            </w:r>
            <w:r w:rsidRPr="00632A2C">
              <w:rPr>
                <w:rFonts w:ascii="Times New Roman" w:eastAsia="仿宋_GB2312" w:hAnsi="Times New Roman" w:cs="Times New Roman"/>
                <w:kern w:val="0"/>
                <w:sz w:val="24"/>
                <w:szCs w:val="20"/>
              </w:rPr>
              <w:t>1</w:t>
            </w:r>
            <w:r w:rsidR="00632A2C" w:rsidRPr="00632A2C">
              <w:rPr>
                <w:rFonts w:ascii="Times New Roman" w:eastAsia="仿宋_GB2312" w:hAnsi="Times New Roman" w:cs="Times New Roman"/>
                <w:kern w:val="0"/>
                <w:sz w:val="24"/>
                <w:szCs w:val="20"/>
              </w:rPr>
              <w:t>2</w:t>
            </w:r>
            <w:r w:rsidRPr="00632A2C">
              <w:rPr>
                <w:rFonts w:ascii="Times New Roman" w:eastAsia="仿宋_GB2312" w:hAnsi="Times New Roman" w:cs="Times New Roman"/>
                <w:kern w:val="0"/>
                <w:sz w:val="24"/>
                <w:szCs w:val="20"/>
              </w:rPr>
              <w:t>月</w:t>
            </w:r>
            <w:r w:rsidR="00632A2C" w:rsidRPr="00632A2C">
              <w:rPr>
                <w:rFonts w:ascii="Times New Roman" w:eastAsia="仿宋_GB2312" w:hAnsi="Times New Roman" w:cs="Times New Roman"/>
                <w:kern w:val="0"/>
                <w:sz w:val="24"/>
                <w:szCs w:val="20"/>
              </w:rPr>
              <w:t>17</w:t>
            </w:r>
            <w:r w:rsidRPr="00632A2C">
              <w:rPr>
                <w:rFonts w:ascii="Times New Roman" w:eastAsia="仿宋_GB2312" w:hAnsi="Times New Roman" w:cs="Times New Roman"/>
                <w:kern w:val="0"/>
                <w:sz w:val="24"/>
                <w:szCs w:val="20"/>
              </w:rPr>
              <w:t>日</w:t>
            </w:r>
          </w:p>
        </w:tc>
      </w:tr>
    </w:tbl>
    <w:p w:rsidR="006923DE" w:rsidRDefault="00F55E3C" w:rsidP="00F74743">
      <w:pPr>
        <w:snapToGrid w:val="0"/>
        <w:spacing w:afterLines="50"/>
        <w:jc w:val="center"/>
        <w:rPr>
          <w:rFonts w:ascii="仿宋_GB2312" w:eastAsia="仿宋_GB2312" w:hAnsi="Calibri"/>
          <w:b/>
          <w:sz w:val="24"/>
          <w:szCs w:val="22"/>
        </w:rPr>
      </w:pPr>
      <w:r>
        <w:rPr>
          <w:kern w:val="0"/>
          <w:szCs w:val="21"/>
        </w:rPr>
        <w:br w:type="page"/>
      </w:r>
      <w:r>
        <w:rPr>
          <w:rFonts w:ascii="仿宋_GB2312" w:eastAsia="仿宋_GB2312" w:hint="eastAsia"/>
          <w:b/>
          <w:sz w:val="24"/>
        </w:rPr>
        <w:lastRenderedPageBreak/>
        <w:t>表七 验收组名单</w:t>
      </w:r>
    </w:p>
    <w:tbl>
      <w:tblPr>
        <w:tblW w:w="89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82"/>
        <w:gridCol w:w="1610"/>
        <w:gridCol w:w="2883"/>
        <w:gridCol w:w="1454"/>
        <w:gridCol w:w="1686"/>
      </w:tblGrid>
      <w:tr w:rsidR="006923DE">
        <w:trPr>
          <w:trHeight w:val="567"/>
          <w:jc w:val="center"/>
        </w:trPr>
        <w:tc>
          <w:tcPr>
            <w:tcW w:w="1282" w:type="dxa"/>
            <w:tcBorders>
              <w:top w:val="single" w:sz="8" w:space="0" w:color="auto"/>
              <w:left w:val="single" w:sz="8" w:space="0" w:color="auto"/>
              <w:bottom w:val="single" w:sz="4" w:space="0" w:color="auto"/>
              <w:right w:val="single" w:sz="4" w:space="0" w:color="auto"/>
            </w:tcBorders>
            <w:vAlign w:val="center"/>
          </w:tcPr>
          <w:p w:rsidR="006923DE" w:rsidRDefault="006923DE">
            <w:pPr>
              <w:tabs>
                <w:tab w:val="center" w:pos="4153"/>
                <w:tab w:val="right" w:pos="8306"/>
              </w:tabs>
              <w:snapToGrid w:val="0"/>
              <w:jc w:val="center"/>
              <w:rPr>
                <w:rFonts w:ascii="宋体" w:hAnsi="宋体"/>
                <w:kern w:val="0"/>
                <w:sz w:val="20"/>
                <w:szCs w:val="21"/>
              </w:rPr>
            </w:pPr>
          </w:p>
        </w:tc>
        <w:tc>
          <w:tcPr>
            <w:tcW w:w="1610" w:type="dxa"/>
            <w:tcBorders>
              <w:top w:val="single" w:sz="8" w:space="0" w:color="auto"/>
              <w:left w:val="single" w:sz="4" w:space="0" w:color="auto"/>
              <w:bottom w:val="single" w:sz="4" w:space="0" w:color="auto"/>
              <w:right w:val="single" w:sz="4" w:space="0" w:color="auto"/>
            </w:tcBorders>
            <w:vAlign w:val="center"/>
          </w:tcPr>
          <w:p w:rsidR="006923DE" w:rsidRDefault="00F55E3C">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姓  名</w:t>
            </w:r>
          </w:p>
        </w:tc>
        <w:tc>
          <w:tcPr>
            <w:tcW w:w="2883" w:type="dxa"/>
            <w:tcBorders>
              <w:top w:val="single" w:sz="8" w:space="0" w:color="auto"/>
              <w:left w:val="single" w:sz="4" w:space="0" w:color="auto"/>
              <w:bottom w:val="single" w:sz="4" w:space="0" w:color="auto"/>
              <w:right w:val="single" w:sz="4" w:space="0" w:color="auto"/>
            </w:tcBorders>
            <w:vAlign w:val="center"/>
          </w:tcPr>
          <w:p w:rsidR="006923DE" w:rsidRDefault="00F55E3C">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单      位</w:t>
            </w:r>
          </w:p>
        </w:tc>
        <w:tc>
          <w:tcPr>
            <w:tcW w:w="1454" w:type="dxa"/>
            <w:tcBorders>
              <w:top w:val="single" w:sz="8" w:space="0" w:color="auto"/>
              <w:left w:val="single" w:sz="4" w:space="0" w:color="auto"/>
              <w:bottom w:val="single" w:sz="4" w:space="0" w:color="auto"/>
              <w:right w:val="single" w:sz="4" w:space="0" w:color="auto"/>
            </w:tcBorders>
            <w:vAlign w:val="center"/>
          </w:tcPr>
          <w:p w:rsidR="006923DE" w:rsidRDefault="00F55E3C">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职务/职称</w:t>
            </w:r>
          </w:p>
        </w:tc>
        <w:tc>
          <w:tcPr>
            <w:tcW w:w="1686" w:type="dxa"/>
            <w:tcBorders>
              <w:top w:val="single" w:sz="8" w:space="0" w:color="auto"/>
              <w:left w:val="single" w:sz="4" w:space="0" w:color="auto"/>
              <w:bottom w:val="single" w:sz="4" w:space="0" w:color="auto"/>
              <w:right w:val="single" w:sz="8" w:space="0" w:color="auto"/>
            </w:tcBorders>
            <w:vAlign w:val="center"/>
          </w:tcPr>
          <w:p w:rsidR="006923DE" w:rsidRDefault="00F55E3C">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签  名</w:t>
            </w:r>
          </w:p>
        </w:tc>
      </w:tr>
      <w:tr w:rsidR="006923DE">
        <w:trPr>
          <w:trHeight w:val="567"/>
          <w:jc w:val="center"/>
        </w:trPr>
        <w:tc>
          <w:tcPr>
            <w:tcW w:w="1282" w:type="dxa"/>
            <w:tcBorders>
              <w:top w:val="single" w:sz="4" w:space="0" w:color="auto"/>
              <w:left w:val="single" w:sz="8" w:space="0" w:color="auto"/>
              <w:bottom w:val="single" w:sz="4" w:space="0" w:color="auto"/>
              <w:right w:val="single" w:sz="4" w:space="0" w:color="auto"/>
            </w:tcBorders>
            <w:vAlign w:val="center"/>
          </w:tcPr>
          <w:p w:rsidR="006923DE" w:rsidRDefault="00F55E3C">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组  长</w:t>
            </w:r>
          </w:p>
        </w:tc>
        <w:tc>
          <w:tcPr>
            <w:tcW w:w="1610" w:type="dxa"/>
            <w:tcBorders>
              <w:top w:val="single" w:sz="4" w:space="0" w:color="auto"/>
              <w:left w:val="single" w:sz="4" w:space="0" w:color="auto"/>
              <w:bottom w:val="single" w:sz="4" w:space="0" w:color="auto"/>
              <w:right w:val="single" w:sz="4" w:space="0" w:color="auto"/>
            </w:tcBorders>
            <w:vAlign w:val="center"/>
          </w:tcPr>
          <w:p w:rsidR="006923DE" w:rsidRDefault="007C706F">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马伟力</w:t>
            </w:r>
          </w:p>
        </w:tc>
        <w:tc>
          <w:tcPr>
            <w:tcW w:w="2883" w:type="dxa"/>
            <w:tcBorders>
              <w:top w:val="single" w:sz="4" w:space="0" w:color="auto"/>
              <w:left w:val="single" w:sz="4" w:space="0" w:color="auto"/>
              <w:bottom w:val="single" w:sz="4" w:space="0" w:color="auto"/>
              <w:right w:val="single" w:sz="4" w:space="0" w:color="auto"/>
            </w:tcBorders>
            <w:vAlign w:val="center"/>
          </w:tcPr>
          <w:p w:rsidR="006923DE" w:rsidRDefault="007C706F">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北京亚力特科技开发有限公司</w:t>
            </w:r>
          </w:p>
        </w:tc>
        <w:tc>
          <w:tcPr>
            <w:tcW w:w="1454" w:type="dxa"/>
            <w:tcBorders>
              <w:top w:val="single" w:sz="4" w:space="0" w:color="auto"/>
              <w:left w:val="single" w:sz="4" w:space="0" w:color="auto"/>
              <w:bottom w:val="single" w:sz="4" w:space="0" w:color="auto"/>
              <w:right w:val="single" w:sz="4" w:space="0" w:color="auto"/>
            </w:tcBorders>
            <w:vAlign w:val="center"/>
          </w:tcPr>
          <w:p w:rsidR="00AD58C8" w:rsidRDefault="007C706F">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总经理</w:t>
            </w:r>
            <w:r w:rsidR="00AD58C8">
              <w:rPr>
                <w:rFonts w:ascii="宋体" w:hAnsi="宋体" w:hint="eastAsia"/>
                <w:kern w:val="0"/>
                <w:sz w:val="20"/>
                <w:szCs w:val="21"/>
              </w:rPr>
              <w:t>/</w:t>
            </w:r>
          </w:p>
          <w:p w:rsidR="006923DE" w:rsidRDefault="00AD58C8">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高级工程师</w:t>
            </w:r>
          </w:p>
        </w:tc>
        <w:tc>
          <w:tcPr>
            <w:tcW w:w="1686" w:type="dxa"/>
            <w:tcBorders>
              <w:top w:val="single" w:sz="4" w:space="0" w:color="auto"/>
              <w:left w:val="single" w:sz="4" w:space="0" w:color="auto"/>
              <w:bottom w:val="single" w:sz="4" w:space="0" w:color="auto"/>
              <w:right w:val="single" w:sz="8" w:space="0" w:color="auto"/>
            </w:tcBorders>
            <w:vAlign w:val="center"/>
          </w:tcPr>
          <w:p w:rsidR="006923DE" w:rsidRDefault="006923DE">
            <w:pPr>
              <w:tabs>
                <w:tab w:val="center" w:pos="4153"/>
                <w:tab w:val="right" w:pos="8306"/>
              </w:tabs>
              <w:snapToGrid w:val="0"/>
              <w:jc w:val="center"/>
              <w:rPr>
                <w:rFonts w:ascii="宋体" w:hAnsi="宋体"/>
                <w:kern w:val="0"/>
                <w:sz w:val="20"/>
                <w:szCs w:val="21"/>
              </w:rPr>
            </w:pPr>
          </w:p>
        </w:tc>
      </w:tr>
      <w:tr w:rsidR="006923DE">
        <w:trPr>
          <w:trHeight w:val="567"/>
          <w:jc w:val="center"/>
        </w:trPr>
        <w:tc>
          <w:tcPr>
            <w:tcW w:w="1282" w:type="dxa"/>
            <w:vMerge w:val="restart"/>
            <w:tcBorders>
              <w:top w:val="single" w:sz="4" w:space="0" w:color="auto"/>
              <w:left w:val="single" w:sz="8" w:space="0" w:color="auto"/>
              <w:bottom w:val="single" w:sz="8" w:space="0" w:color="auto"/>
              <w:right w:val="single" w:sz="4" w:space="0" w:color="auto"/>
            </w:tcBorders>
            <w:vAlign w:val="center"/>
          </w:tcPr>
          <w:p w:rsidR="006923DE" w:rsidRDefault="00F55E3C">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成  员</w:t>
            </w:r>
          </w:p>
        </w:tc>
        <w:tc>
          <w:tcPr>
            <w:tcW w:w="1610" w:type="dxa"/>
            <w:tcBorders>
              <w:top w:val="single" w:sz="4" w:space="0" w:color="auto"/>
              <w:left w:val="single" w:sz="4" w:space="0" w:color="auto"/>
              <w:bottom w:val="single" w:sz="4" w:space="0" w:color="auto"/>
              <w:right w:val="single" w:sz="4" w:space="0" w:color="auto"/>
            </w:tcBorders>
            <w:vAlign w:val="center"/>
          </w:tcPr>
          <w:p w:rsidR="006923DE" w:rsidRDefault="009E0BF9">
            <w:pPr>
              <w:tabs>
                <w:tab w:val="center" w:pos="4153"/>
                <w:tab w:val="right" w:pos="8306"/>
              </w:tabs>
              <w:snapToGrid w:val="0"/>
              <w:jc w:val="center"/>
              <w:rPr>
                <w:rFonts w:ascii="宋体" w:hAnsi="宋体"/>
                <w:kern w:val="0"/>
                <w:sz w:val="20"/>
                <w:szCs w:val="21"/>
              </w:rPr>
            </w:pPr>
            <w:r w:rsidRPr="009E0BF9">
              <w:rPr>
                <w:rFonts w:ascii="宋体" w:hAnsi="宋体" w:hint="eastAsia"/>
                <w:kern w:val="0"/>
                <w:sz w:val="20"/>
                <w:szCs w:val="21"/>
              </w:rPr>
              <w:t>宋福祥</w:t>
            </w:r>
          </w:p>
        </w:tc>
        <w:tc>
          <w:tcPr>
            <w:tcW w:w="2883" w:type="dxa"/>
            <w:tcBorders>
              <w:top w:val="single" w:sz="4" w:space="0" w:color="auto"/>
              <w:left w:val="single" w:sz="4" w:space="0" w:color="auto"/>
              <w:bottom w:val="single" w:sz="4" w:space="0" w:color="auto"/>
              <w:right w:val="single" w:sz="4" w:space="0" w:color="auto"/>
            </w:tcBorders>
            <w:vAlign w:val="center"/>
          </w:tcPr>
          <w:p w:rsidR="006923DE" w:rsidRDefault="009E0BF9">
            <w:pPr>
              <w:tabs>
                <w:tab w:val="center" w:pos="4153"/>
                <w:tab w:val="right" w:pos="8306"/>
              </w:tabs>
              <w:snapToGrid w:val="0"/>
              <w:jc w:val="center"/>
              <w:rPr>
                <w:rFonts w:ascii="宋体" w:hAnsi="宋体"/>
                <w:kern w:val="0"/>
                <w:sz w:val="20"/>
                <w:szCs w:val="21"/>
              </w:rPr>
            </w:pPr>
            <w:r w:rsidRPr="009E0BF9">
              <w:rPr>
                <w:rFonts w:ascii="宋体" w:hAnsi="宋体" w:hint="eastAsia"/>
                <w:kern w:val="0"/>
                <w:sz w:val="20"/>
                <w:szCs w:val="21"/>
              </w:rPr>
              <w:t>北京市辐射安全技术中心</w:t>
            </w:r>
          </w:p>
        </w:tc>
        <w:tc>
          <w:tcPr>
            <w:tcW w:w="1454" w:type="dxa"/>
            <w:tcBorders>
              <w:top w:val="single" w:sz="4" w:space="0" w:color="auto"/>
              <w:left w:val="single" w:sz="4" w:space="0" w:color="auto"/>
              <w:bottom w:val="single" w:sz="4" w:space="0" w:color="auto"/>
              <w:right w:val="single" w:sz="4" w:space="0" w:color="auto"/>
            </w:tcBorders>
            <w:vAlign w:val="center"/>
          </w:tcPr>
          <w:p w:rsidR="006923DE" w:rsidRDefault="00D83BBE" w:rsidP="00D83BBE">
            <w:pPr>
              <w:tabs>
                <w:tab w:val="center" w:pos="4153"/>
                <w:tab w:val="right" w:pos="8306"/>
              </w:tabs>
              <w:snapToGrid w:val="0"/>
              <w:jc w:val="center"/>
              <w:rPr>
                <w:rFonts w:ascii="宋体" w:hAnsi="宋体"/>
                <w:kern w:val="0"/>
                <w:sz w:val="20"/>
                <w:szCs w:val="21"/>
              </w:rPr>
            </w:pPr>
            <w:proofErr w:type="gramStart"/>
            <w:r>
              <w:rPr>
                <w:rFonts w:ascii="宋体" w:hAnsi="宋体" w:hint="eastAsia"/>
                <w:kern w:val="0"/>
                <w:sz w:val="20"/>
                <w:szCs w:val="21"/>
              </w:rPr>
              <w:t>教</w:t>
            </w:r>
            <w:r w:rsidR="00A14561">
              <w:rPr>
                <w:rFonts w:ascii="宋体" w:hAnsi="宋体" w:hint="eastAsia"/>
                <w:kern w:val="0"/>
                <w:sz w:val="20"/>
                <w:szCs w:val="21"/>
              </w:rPr>
              <w:t>高</w:t>
            </w:r>
            <w:proofErr w:type="gramEnd"/>
          </w:p>
        </w:tc>
        <w:tc>
          <w:tcPr>
            <w:tcW w:w="1686" w:type="dxa"/>
            <w:tcBorders>
              <w:top w:val="single" w:sz="4" w:space="0" w:color="auto"/>
              <w:left w:val="single" w:sz="4" w:space="0" w:color="auto"/>
              <w:bottom w:val="single" w:sz="4" w:space="0" w:color="auto"/>
              <w:right w:val="single" w:sz="8" w:space="0" w:color="auto"/>
            </w:tcBorders>
            <w:vAlign w:val="center"/>
          </w:tcPr>
          <w:p w:rsidR="006923DE" w:rsidRDefault="006923DE">
            <w:pPr>
              <w:tabs>
                <w:tab w:val="center" w:pos="4153"/>
                <w:tab w:val="right" w:pos="8306"/>
              </w:tabs>
              <w:snapToGrid w:val="0"/>
              <w:jc w:val="center"/>
              <w:rPr>
                <w:rFonts w:ascii="宋体" w:hAnsi="宋体"/>
                <w:kern w:val="0"/>
                <w:sz w:val="20"/>
                <w:szCs w:val="21"/>
              </w:rPr>
            </w:pPr>
          </w:p>
        </w:tc>
      </w:tr>
      <w:tr w:rsidR="006923DE">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6923DE" w:rsidRDefault="006923DE">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6923DE" w:rsidRDefault="00A14561">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于水</w:t>
            </w:r>
          </w:p>
        </w:tc>
        <w:tc>
          <w:tcPr>
            <w:tcW w:w="2883" w:type="dxa"/>
            <w:tcBorders>
              <w:top w:val="single" w:sz="4" w:space="0" w:color="auto"/>
              <w:left w:val="single" w:sz="4" w:space="0" w:color="auto"/>
              <w:bottom w:val="single" w:sz="4" w:space="0" w:color="auto"/>
              <w:right w:val="single" w:sz="4" w:space="0" w:color="auto"/>
            </w:tcBorders>
            <w:vAlign w:val="center"/>
          </w:tcPr>
          <w:p w:rsidR="006923DE" w:rsidRDefault="00DB223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北京科欣科技发展有限公司</w:t>
            </w:r>
          </w:p>
        </w:tc>
        <w:tc>
          <w:tcPr>
            <w:tcW w:w="1454" w:type="dxa"/>
            <w:tcBorders>
              <w:top w:val="single" w:sz="4" w:space="0" w:color="auto"/>
              <w:left w:val="single" w:sz="4" w:space="0" w:color="auto"/>
              <w:bottom w:val="single" w:sz="4" w:space="0" w:color="auto"/>
              <w:right w:val="single" w:sz="4" w:space="0" w:color="auto"/>
            </w:tcBorders>
            <w:vAlign w:val="center"/>
          </w:tcPr>
          <w:p w:rsidR="006923DE" w:rsidRDefault="00A14561">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研究员</w:t>
            </w:r>
          </w:p>
        </w:tc>
        <w:tc>
          <w:tcPr>
            <w:tcW w:w="1686" w:type="dxa"/>
            <w:tcBorders>
              <w:top w:val="single" w:sz="4" w:space="0" w:color="auto"/>
              <w:left w:val="single" w:sz="4" w:space="0" w:color="auto"/>
              <w:bottom w:val="single" w:sz="4" w:space="0" w:color="auto"/>
              <w:right w:val="single" w:sz="8" w:space="0" w:color="auto"/>
            </w:tcBorders>
            <w:vAlign w:val="center"/>
          </w:tcPr>
          <w:p w:rsidR="006923DE" w:rsidRDefault="006923DE">
            <w:pPr>
              <w:tabs>
                <w:tab w:val="center" w:pos="4153"/>
                <w:tab w:val="right" w:pos="8306"/>
              </w:tabs>
              <w:snapToGrid w:val="0"/>
              <w:jc w:val="center"/>
              <w:rPr>
                <w:rFonts w:ascii="宋体" w:hAnsi="宋体"/>
                <w:kern w:val="0"/>
                <w:sz w:val="20"/>
                <w:szCs w:val="21"/>
              </w:rPr>
            </w:pPr>
          </w:p>
        </w:tc>
      </w:tr>
      <w:tr w:rsidR="00A14561">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A14561" w:rsidRDefault="00A14561">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A14561" w:rsidRDefault="007C706F">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杜璐璐</w:t>
            </w:r>
          </w:p>
        </w:tc>
        <w:tc>
          <w:tcPr>
            <w:tcW w:w="2883" w:type="dxa"/>
            <w:tcBorders>
              <w:top w:val="single" w:sz="4" w:space="0" w:color="auto"/>
              <w:left w:val="single" w:sz="4" w:space="0" w:color="auto"/>
              <w:bottom w:val="single" w:sz="4" w:space="0" w:color="auto"/>
              <w:right w:val="single" w:sz="4" w:space="0" w:color="auto"/>
            </w:tcBorders>
            <w:vAlign w:val="center"/>
          </w:tcPr>
          <w:p w:rsidR="00A14561" w:rsidRDefault="007C706F">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北京亚力特科技开发有限公司</w:t>
            </w:r>
          </w:p>
        </w:tc>
        <w:tc>
          <w:tcPr>
            <w:tcW w:w="1454" w:type="dxa"/>
            <w:tcBorders>
              <w:top w:val="single" w:sz="4" w:space="0" w:color="auto"/>
              <w:left w:val="single" w:sz="4" w:space="0" w:color="auto"/>
              <w:bottom w:val="single" w:sz="4" w:space="0" w:color="auto"/>
              <w:right w:val="single" w:sz="4" w:space="0" w:color="auto"/>
            </w:tcBorders>
            <w:vAlign w:val="center"/>
          </w:tcPr>
          <w:p w:rsidR="00A14561" w:rsidRDefault="00AD58C8" w:rsidP="00BC2A68">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辐射安全专员</w:t>
            </w:r>
          </w:p>
        </w:tc>
        <w:tc>
          <w:tcPr>
            <w:tcW w:w="1686" w:type="dxa"/>
            <w:tcBorders>
              <w:top w:val="single" w:sz="4" w:space="0" w:color="auto"/>
              <w:left w:val="single" w:sz="4" w:space="0" w:color="auto"/>
              <w:bottom w:val="single" w:sz="4" w:space="0" w:color="auto"/>
              <w:right w:val="single" w:sz="8" w:space="0" w:color="auto"/>
            </w:tcBorders>
            <w:vAlign w:val="center"/>
          </w:tcPr>
          <w:p w:rsidR="00A14561" w:rsidRDefault="00A14561" w:rsidP="00BC2A68">
            <w:pPr>
              <w:tabs>
                <w:tab w:val="center" w:pos="4153"/>
                <w:tab w:val="right" w:pos="8306"/>
              </w:tabs>
              <w:snapToGrid w:val="0"/>
              <w:jc w:val="center"/>
              <w:rPr>
                <w:rFonts w:ascii="宋体" w:hAnsi="宋体"/>
                <w:kern w:val="0"/>
                <w:sz w:val="20"/>
                <w:szCs w:val="21"/>
              </w:rPr>
            </w:pPr>
          </w:p>
        </w:tc>
      </w:tr>
      <w:tr w:rsidR="00AD58C8">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AD58C8" w:rsidRDefault="00AD58C8">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叶珍</w:t>
            </w:r>
          </w:p>
        </w:tc>
        <w:tc>
          <w:tcPr>
            <w:tcW w:w="2883"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浙江建安检测研究院有限公司</w:t>
            </w:r>
          </w:p>
        </w:tc>
        <w:tc>
          <w:tcPr>
            <w:tcW w:w="1454"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工程师</w:t>
            </w:r>
          </w:p>
        </w:tc>
        <w:tc>
          <w:tcPr>
            <w:tcW w:w="1686" w:type="dxa"/>
            <w:tcBorders>
              <w:top w:val="single" w:sz="4" w:space="0" w:color="auto"/>
              <w:left w:val="single" w:sz="4" w:space="0" w:color="auto"/>
              <w:bottom w:val="single" w:sz="4" w:space="0" w:color="auto"/>
              <w:right w:val="single" w:sz="8" w:space="0" w:color="auto"/>
            </w:tcBorders>
            <w:vAlign w:val="center"/>
          </w:tcPr>
          <w:p w:rsidR="00AD58C8" w:rsidRDefault="00AD58C8">
            <w:pPr>
              <w:tabs>
                <w:tab w:val="center" w:pos="4153"/>
                <w:tab w:val="right" w:pos="8306"/>
              </w:tabs>
              <w:snapToGrid w:val="0"/>
              <w:jc w:val="center"/>
              <w:rPr>
                <w:rFonts w:ascii="宋体" w:hAnsi="宋体"/>
                <w:kern w:val="0"/>
                <w:sz w:val="20"/>
                <w:szCs w:val="21"/>
              </w:rPr>
            </w:pPr>
          </w:p>
        </w:tc>
      </w:tr>
      <w:tr w:rsidR="00AD58C8">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AD58C8" w:rsidRDefault="00AD58C8">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曲海涛</w:t>
            </w:r>
          </w:p>
        </w:tc>
        <w:tc>
          <w:tcPr>
            <w:tcW w:w="2883"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浙江建安检测研究院有限公司</w:t>
            </w:r>
          </w:p>
        </w:tc>
        <w:tc>
          <w:tcPr>
            <w:tcW w:w="1454"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工程师</w:t>
            </w:r>
          </w:p>
        </w:tc>
        <w:tc>
          <w:tcPr>
            <w:tcW w:w="1686" w:type="dxa"/>
            <w:tcBorders>
              <w:top w:val="single" w:sz="4" w:space="0" w:color="auto"/>
              <w:left w:val="single" w:sz="4" w:space="0" w:color="auto"/>
              <w:bottom w:val="single" w:sz="4" w:space="0" w:color="auto"/>
              <w:right w:val="single" w:sz="8" w:space="0" w:color="auto"/>
            </w:tcBorders>
            <w:vAlign w:val="center"/>
          </w:tcPr>
          <w:p w:rsidR="00AD58C8" w:rsidRDefault="00AD58C8">
            <w:pPr>
              <w:tabs>
                <w:tab w:val="center" w:pos="4153"/>
                <w:tab w:val="right" w:pos="8306"/>
              </w:tabs>
              <w:snapToGrid w:val="0"/>
              <w:jc w:val="center"/>
              <w:rPr>
                <w:rFonts w:ascii="宋体" w:hAnsi="宋体"/>
                <w:kern w:val="0"/>
                <w:sz w:val="20"/>
                <w:szCs w:val="21"/>
              </w:rPr>
            </w:pPr>
          </w:p>
        </w:tc>
      </w:tr>
      <w:tr w:rsidR="00AD58C8">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AD58C8" w:rsidRDefault="00AD58C8">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proofErr w:type="gramStart"/>
            <w:r>
              <w:rPr>
                <w:rFonts w:ascii="宋体" w:hAnsi="宋体" w:hint="eastAsia"/>
                <w:kern w:val="0"/>
                <w:sz w:val="20"/>
                <w:szCs w:val="21"/>
              </w:rPr>
              <w:t>姜山</w:t>
            </w:r>
            <w:proofErr w:type="gramEnd"/>
          </w:p>
        </w:tc>
        <w:tc>
          <w:tcPr>
            <w:tcW w:w="2883"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浙江建安检测研究院有限公司</w:t>
            </w:r>
          </w:p>
        </w:tc>
        <w:tc>
          <w:tcPr>
            <w:tcW w:w="1454" w:type="dxa"/>
            <w:tcBorders>
              <w:top w:val="single" w:sz="4" w:space="0" w:color="auto"/>
              <w:left w:val="single" w:sz="4" w:space="0" w:color="auto"/>
              <w:bottom w:val="single" w:sz="4" w:space="0" w:color="auto"/>
              <w:right w:val="single" w:sz="4" w:space="0" w:color="auto"/>
            </w:tcBorders>
            <w:vAlign w:val="center"/>
          </w:tcPr>
          <w:p w:rsidR="00AD58C8" w:rsidRDefault="00AD58C8" w:rsidP="00002760">
            <w:pPr>
              <w:tabs>
                <w:tab w:val="center" w:pos="4153"/>
                <w:tab w:val="right" w:pos="8306"/>
              </w:tabs>
              <w:snapToGrid w:val="0"/>
              <w:jc w:val="center"/>
              <w:rPr>
                <w:rFonts w:ascii="宋体" w:hAnsi="宋体"/>
                <w:kern w:val="0"/>
                <w:sz w:val="20"/>
                <w:szCs w:val="21"/>
              </w:rPr>
            </w:pPr>
            <w:r>
              <w:rPr>
                <w:rFonts w:ascii="宋体" w:hAnsi="宋体" w:hint="eastAsia"/>
                <w:kern w:val="0"/>
                <w:sz w:val="20"/>
                <w:szCs w:val="21"/>
              </w:rPr>
              <w:t>助理工程师</w:t>
            </w:r>
          </w:p>
        </w:tc>
        <w:tc>
          <w:tcPr>
            <w:tcW w:w="1686" w:type="dxa"/>
            <w:tcBorders>
              <w:top w:val="single" w:sz="4" w:space="0" w:color="auto"/>
              <w:left w:val="single" w:sz="4" w:space="0" w:color="auto"/>
              <w:bottom w:val="single" w:sz="4" w:space="0" w:color="auto"/>
              <w:right w:val="single" w:sz="8" w:space="0" w:color="auto"/>
            </w:tcBorders>
            <w:vAlign w:val="center"/>
          </w:tcPr>
          <w:p w:rsidR="00AD58C8" w:rsidRDefault="00AD58C8">
            <w:pPr>
              <w:tabs>
                <w:tab w:val="center" w:pos="4153"/>
                <w:tab w:val="right" w:pos="8306"/>
              </w:tabs>
              <w:snapToGrid w:val="0"/>
              <w:jc w:val="center"/>
              <w:rPr>
                <w:rFonts w:ascii="宋体" w:hAnsi="宋体"/>
                <w:kern w:val="0"/>
                <w:sz w:val="20"/>
                <w:szCs w:val="21"/>
              </w:rPr>
            </w:pPr>
          </w:p>
        </w:tc>
      </w:tr>
      <w:tr w:rsidR="007C706F">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7C706F" w:rsidRDefault="007C706F">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C706F" w:rsidRDefault="007C706F" w:rsidP="00002760">
            <w:pPr>
              <w:tabs>
                <w:tab w:val="center" w:pos="4153"/>
                <w:tab w:val="right" w:pos="8306"/>
              </w:tabs>
              <w:snapToGrid w:val="0"/>
              <w:jc w:val="center"/>
              <w:rPr>
                <w:rFonts w:ascii="宋体" w:hAnsi="宋体"/>
                <w:kern w:val="0"/>
                <w:sz w:val="20"/>
                <w:szCs w:val="21"/>
              </w:rPr>
            </w:pPr>
          </w:p>
        </w:tc>
        <w:tc>
          <w:tcPr>
            <w:tcW w:w="2883" w:type="dxa"/>
            <w:tcBorders>
              <w:top w:val="single" w:sz="4" w:space="0" w:color="auto"/>
              <w:left w:val="single" w:sz="4" w:space="0" w:color="auto"/>
              <w:bottom w:val="single" w:sz="4" w:space="0" w:color="auto"/>
              <w:right w:val="single" w:sz="4" w:space="0" w:color="auto"/>
            </w:tcBorders>
            <w:vAlign w:val="center"/>
          </w:tcPr>
          <w:p w:rsidR="007C706F" w:rsidRDefault="007C706F" w:rsidP="00002760">
            <w:pPr>
              <w:tabs>
                <w:tab w:val="center" w:pos="4153"/>
                <w:tab w:val="right" w:pos="8306"/>
              </w:tabs>
              <w:snapToGrid w:val="0"/>
              <w:jc w:val="center"/>
              <w:rPr>
                <w:rFonts w:ascii="宋体" w:hAnsi="宋体"/>
                <w:kern w:val="0"/>
                <w:sz w:val="2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C706F" w:rsidRDefault="007C706F" w:rsidP="00002760">
            <w:pPr>
              <w:tabs>
                <w:tab w:val="center" w:pos="4153"/>
                <w:tab w:val="right" w:pos="8306"/>
              </w:tabs>
              <w:snapToGrid w:val="0"/>
              <w:jc w:val="center"/>
              <w:rPr>
                <w:rFonts w:ascii="宋体" w:hAnsi="宋体"/>
                <w:kern w:val="0"/>
                <w:sz w:val="20"/>
                <w:szCs w:val="21"/>
              </w:rPr>
            </w:pPr>
          </w:p>
        </w:tc>
        <w:tc>
          <w:tcPr>
            <w:tcW w:w="1686" w:type="dxa"/>
            <w:tcBorders>
              <w:top w:val="single" w:sz="4" w:space="0" w:color="auto"/>
              <w:left w:val="single" w:sz="4" w:space="0" w:color="auto"/>
              <w:bottom w:val="single" w:sz="4" w:space="0" w:color="auto"/>
              <w:right w:val="single" w:sz="8" w:space="0" w:color="auto"/>
            </w:tcBorders>
            <w:vAlign w:val="center"/>
          </w:tcPr>
          <w:p w:rsidR="007C706F" w:rsidRDefault="007C706F">
            <w:pPr>
              <w:tabs>
                <w:tab w:val="center" w:pos="4153"/>
                <w:tab w:val="right" w:pos="8306"/>
              </w:tabs>
              <w:snapToGrid w:val="0"/>
              <w:jc w:val="center"/>
              <w:rPr>
                <w:rFonts w:ascii="宋体" w:hAnsi="宋体"/>
                <w:kern w:val="0"/>
                <w:sz w:val="20"/>
                <w:szCs w:val="21"/>
              </w:rPr>
            </w:pPr>
          </w:p>
        </w:tc>
      </w:tr>
      <w:tr w:rsidR="007C706F">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7C706F" w:rsidRDefault="007C706F">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7C706F" w:rsidRDefault="007C706F" w:rsidP="00002760">
            <w:pPr>
              <w:tabs>
                <w:tab w:val="center" w:pos="4153"/>
                <w:tab w:val="right" w:pos="8306"/>
              </w:tabs>
              <w:snapToGrid w:val="0"/>
              <w:jc w:val="center"/>
              <w:rPr>
                <w:rFonts w:ascii="宋体" w:hAnsi="宋体"/>
                <w:kern w:val="0"/>
                <w:sz w:val="20"/>
                <w:szCs w:val="21"/>
              </w:rPr>
            </w:pPr>
          </w:p>
        </w:tc>
        <w:tc>
          <w:tcPr>
            <w:tcW w:w="2883" w:type="dxa"/>
            <w:tcBorders>
              <w:top w:val="single" w:sz="4" w:space="0" w:color="auto"/>
              <w:left w:val="single" w:sz="4" w:space="0" w:color="auto"/>
              <w:bottom w:val="single" w:sz="4" w:space="0" w:color="auto"/>
              <w:right w:val="single" w:sz="4" w:space="0" w:color="auto"/>
            </w:tcBorders>
            <w:vAlign w:val="center"/>
          </w:tcPr>
          <w:p w:rsidR="007C706F" w:rsidRDefault="007C706F" w:rsidP="00002760">
            <w:pPr>
              <w:tabs>
                <w:tab w:val="center" w:pos="4153"/>
                <w:tab w:val="right" w:pos="8306"/>
              </w:tabs>
              <w:snapToGrid w:val="0"/>
              <w:jc w:val="center"/>
              <w:rPr>
                <w:rFonts w:ascii="宋体" w:hAnsi="宋体"/>
                <w:kern w:val="0"/>
                <w:sz w:val="2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7C706F" w:rsidRDefault="007C706F" w:rsidP="00002760">
            <w:pPr>
              <w:tabs>
                <w:tab w:val="center" w:pos="4153"/>
                <w:tab w:val="right" w:pos="8306"/>
              </w:tabs>
              <w:snapToGrid w:val="0"/>
              <w:jc w:val="center"/>
              <w:rPr>
                <w:rFonts w:ascii="宋体" w:hAnsi="宋体"/>
                <w:kern w:val="0"/>
                <w:sz w:val="20"/>
                <w:szCs w:val="21"/>
              </w:rPr>
            </w:pPr>
          </w:p>
        </w:tc>
        <w:tc>
          <w:tcPr>
            <w:tcW w:w="1686" w:type="dxa"/>
            <w:tcBorders>
              <w:top w:val="single" w:sz="4" w:space="0" w:color="auto"/>
              <w:left w:val="single" w:sz="4" w:space="0" w:color="auto"/>
              <w:bottom w:val="single" w:sz="4" w:space="0" w:color="auto"/>
              <w:right w:val="single" w:sz="8" w:space="0" w:color="auto"/>
            </w:tcBorders>
            <w:vAlign w:val="center"/>
          </w:tcPr>
          <w:p w:rsidR="007C706F" w:rsidRDefault="007C706F">
            <w:pPr>
              <w:tabs>
                <w:tab w:val="center" w:pos="4153"/>
                <w:tab w:val="right" w:pos="8306"/>
              </w:tabs>
              <w:snapToGrid w:val="0"/>
              <w:jc w:val="center"/>
              <w:rPr>
                <w:rFonts w:ascii="宋体" w:hAnsi="宋体"/>
                <w:kern w:val="0"/>
                <w:sz w:val="20"/>
                <w:szCs w:val="21"/>
              </w:rPr>
            </w:pPr>
          </w:p>
        </w:tc>
      </w:tr>
      <w:tr w:rsidR="00A14561">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A14561" w:rsidRDefault="00A14561">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2883"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1686" w:type="dxa"/>
            <w:tcBorders>
              <w:top w:val="single" w:sz="4" w:space="0" w:color="auto"/>
              <w:left w:val="single" w:sz="4" w:space="0" w:color="auto"/>
              <w:bottom w:val="single" w:sz="4" w:space="0" w:color="auto"/>
              <w:right w:val="single" w:sz="8"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r>
      <w:tr w:rsidR="00A14561">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A14561" w:rsidRDefault="00A14561">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2883"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1686" w:type="dxa"/>
            <w:tcBorders>
              <w:top w:val="single" w:sz="4" w:space="0" w:color="auto"/>
              <w:left w:val="single" w:sz="4" w:space="0" w:color="auto"/>
              <w:bottom w:val="single" w:sz="4" w:space="0" w:color="auto"/>
              <w:right w:val="single" w:sz="8"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r>
      <w:tr w:rsidR="00A14561">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A14561" w:rsidRDefault="00A14561">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2883"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1454" w:type="dxa"/>
            <w:tcBorders>
              <w:top w:val="single" w:sz="4" w:space="0" w:color="auto"/>
              <w:left w:val="single" w:sz="4" w:space="0" w:color="auto"/>
              <w:bottom w:val="single" w:sz="4"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1686" w:type="dxa"/>
            <w:tcBorders>
              <w:top w:val="single" w:sz="4" w:space="0" w:color="auto"/>
              <w:left w:val="single" w:sz="4" w:space="0" w:color="auto"/>
              <w:bottom w:val="single" w:sz="4" w:space="0" w:color="auto"/>
              <w:right w:val="single" w:sz="8"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r>
      <w:tr w:rsidR="00A14561">
        <w:trPr>
          <w:trHeight w:val="567"/>
          <w:jc w:val="center"/>
        </w:trPr>
        <w:tc>
          <w:tcPr>
            <w:tcW w:w="1282" w:type="dxa"/>
            <w:vMerge/>
            <w:tcBorders>
              <w:top w:val="single" w:sz="4" w:space="0" w:color="auto"/>
              <w:left w:val="single" w:sz="8" w:space="0" w:color="auto"/>
              <w:bottom w:val="single" w:sz="8" w:space="0" w:color="auto"/>
              <w:right w:val="single" w:sz="4" w:space="0" w:color="auto"/>
            </w:tcBorders>
            <w:vAlign w:val="center"/>
          </w:tcPr>
          <w:p w:rsidR="00A14561" w:rsidRDefault="00A14561">
            <w:pPr>
              <w:widowControl/>
              <w:tabs>
                <w:tab w:val="center" w:pos="4153"/>
                <w:tab w:val="right" w:pos="8306"/>
              </w:tabs>
              <w:snapToGrid w:val="0"/>
              <w:jc w:val="left"/>
              <w:rPr>
                <w:rFonts w:ascii="宋体" w:hAnsi="宋体"/>
                <w:kern w:val="0"/>
                <w:sz w:val="20"/>
                <w:szCs w:val="21"/>
              </w:rPr>
            </w:pPr>
          </w:p>
        </w:tc>
        <w:tc>
          <w:tcPr>
            <w:tcW w:w="1610" w:type="dxa"/>
            <w:tcBorders>
              <w:top w:val="single" w:sz="4" w:space="0" w:color="auto"/>
              <w:left w:val="single" w:sz="4" w:space="0" w:color="auto"/>
              <w:bottom w:val="single" w:sz="8"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2883" w:type="dxa"/>
            <w:tcBorders>
              <w:top w:val="single" w:sz="4" w:space="0" w:color="auto"/>
              <w:left w:val="single" w:sz="4" w:space="0" w:color="auto"/>
              <w:bottom w:val="single" w:sz="8"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1454" w:type="dxa"/>
            <w:tcBorders>
              <w:top w:val="single" w:sz="4" w:space="0" w:color="auto"/>
              <w:left w:val="single" w:sz="4" w:space="0" w:color="auto"/>
              <w:bottom w:val="single" w:sz="8" w:space="0" w:color="auto"/>
              <w:right w:val="single" w:sz="4"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c>
          <w:tcPr>
            <w:tcW w:w="1686" w:type="dxa"/>
            <w:tcBorders>
              <w:top w:val="single" w:sz="4" w:space="0" w:color="auto"/>
              <w:left w:val="single" w:sz="4" w:space="0" w:color="auto"/>
              <w:bottom w:val="single" w:sz="8" w:space="0" w:color="auto"/>
              <w:right w:val="single" w:sz="8" w:space="0" w:color="auto"/>
            </w:tcBorders>
            <w:vAlign w:val="center"/>
          </w:tcPr>
          <w:p w:rsidR="00A14561" w:rsidRDefault="00A14561">
            <w:pPr>
              <w:tabs>
                <w:tab w:val="center" w:pos="4153"/>
                <w:tab w:val="right" w:pos="8306"/>
              </w:tabs>
              <w:snapToGrid w:val="0"/>
              <w:jc w:val="center"/>
              <w:rPr>
                <w:rFonts w:ascii="宋体" w:hAnsi="宋体"/>
                <w:kern w:val="0"/>
                <w:sz w:val="20"/>
                <w:szCs w:val="21"/>
              </w:rPr>
            </w:pPr>
          </w:p>
        </w:tc>
      </w:tr>
    </w:tbl>
    <w:p w:rsidR="006923DE" w:rsidRDefault="006923DE">
      <w:pPr>
        <w:jc w:val="left"/>
        <w:rPr>
          <w:rFonts w:ascii="Calibri" w:hAnsi="Calibri"/>
          <w:szCs w:val="21"/>
        </w:rPr>
      </w:pPr>
    </w:p>
    <w:p w:rsidR="006923DE" w:rsidRDefault="006923DE">
      <w:pPr>
        <w:spacing w:line="360" w:lineRule="exact"/>
      </w:pPr>
    </w:p>
    <w:p w:rsidR="006923DE" w:rsidRDefault="006923DE">
      <w:pPr>
        <w:spacing w:line="560" w:lineRule="exact"/>
        <w:ind w:firstLineChars="200" w:firstLine="640"/>
        <w:rPr>
          <w:rFonts w:ascii="仿宋_GB2312" w:eastAsia="仿宋_GB2312"/>
          <w:sz w:val="32"/>
          <w:szCs w:val="32"/>
        </w:rPr>
      </w:pPr>
    </w:p>
    <w:p w:rsidR="006923DE" w:rsidRDefault="006923DE"/>
    <w:sectPr w:rsidR="006923DE" w:rsidSect="006923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1C" w:rsidRDefault="0009381C" w:rsidP="00BC6296">
      <w:r>
        <w:separator/>
      </w:r>
    </w:p>
  </w:endnote>
  <w:endnote w:type="continuationSeparator" w:id="0">
    <w:p w:rsidR="0009381C" w:rsidRDefault="0009381C" w:rsidP="00BC6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黑体"/>
    <w:panose1 w:val="02010609030101010101"/>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1C" w:rsidRDefault="0009381C" w:rsidP="00BC6296">
      <w:r>
        <w:separator/>
      </w:r>
    </w:p>
  </w:footnote>
  <w:footnote w:type="continuationSeparator" w:id="0">
    <w:p w:rsidR="0009381C" w:rsidRDefault="0009381C" w:rsidP="00BC6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200"/>
    <w:multiLevelType w:val="hybridMultilevel"/>
    <w:tmpl w:val="862E1AB2"/>
    <w:lvl w:ilvl="0" w:tplc="240E7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C4270B"/>
    <w:rsid w:val="0000688F"/>
    <w:rsid w:val="0001177A"/>
    <w:rsid w:val="00035BD8"/>
    <w:rsid w:val="0004551F"/>
    <w:rsid w:val="0006798F"/>
    <w:rsid w:val="0009381C"/>
    <w:rsid w:val="000D26F2"/>
    <w:rsid w:val="000D5E87"/>
    <w:rsid w:val="000E5D97"/>
    <w:rsid w:val="00105215"/>
    <w:rsid w:val="0011585D"/>
    <w:rsid w:val="00194DDE"/>
    <w:rsid w:val="001C6726"/>
    <w:rsid w:val="001E7AA1"/>
    <w:rsid w:val="00246C78"/>
    <w:rsid w:val="002766B8"/>
    <w:rsid w:val="002803FD"/>
    <w:rsid w:val="00294282"/>
    <w:rsid w:val="002C60EB"/>
    <w:rsid w:val="002C7698"/>
    <w:rsid w:val="002E02F1"/>
    <w:rsid w:val="003901F0"/>
    <w:rsid w:val="003A698F"/>
    <w:rsid w:val="004043DF"/>
    <w:rsid w:val="00422B66"/>
    <w:rsid w:val="00446698"/>
    <w:rsid w:val="00462ABB"/>
    <w:rsid w:val="004827FF"/>
    <w:rsid w:val="004F6C76"/>
    <w:rsid w:val="00516A62"/>
    <w:rsid w:val="005534EB"/>
    <w:rsid w:val="00561BAA"/>
    <w:rsid w:val="005C2827"/>
    <w:rsid w:val="00600101"/>
    <w:rsid w:val="0061754D"/>
    <w:rsid w:val="00632A2C"/>
    <w:rsid w:val="00682BBA"/>
    <w:rsid w:val="006923DE"/>
    <w:rsid w:val="006C7B11"/>
    <w:rsid w:val="00706A65"/>
    <w:rsid w:val="00712D51"/>
    <w:rsid w:val="00764DB1"/>
    <w:rsid w:val="007C706F"/>
    <w:rsid w:val="0080403D"/>
    <w:rsid w:val="00885F15"/>
    <w:rsid w:val="008F7E08"/>
    <w:rsid w:val="00953B6D"/>
    <w:rsid w:val="009A2C6C"/>
    <w:rsid w:val="009D22D7"/>
    <w:rsid w:val="009E0BF9"/>
    <w:rsid w:val="00A14561"/>
    <w:rsid w:val="00A25822"/>
    <w:rsid w:val="00A42199"/>
    <w:rsid w:val="00A87941"/>
    <w:rsid w:val="00AC03C7"/>
    <w:rsid w:val="00AD58C8"/>
    <w:rsid w:val="00B9073C"/>
    <w:rsid w:val="00BB390F"/>
    <w:rsid w:val="00BC6296"/>
    <w:rsid w:val="00BD59C4"/>
    <w:rsid w:val="00C10A49"/>
    <w:rsid w:val="00C52BCD"/>
    <w:rsid w:val="00CA03E8"/>
    <w:rsid w:val="00CB24C4"/>
    <w:rsid w:val="00CD6AB6"/>
    <w:rsid w:val="00D179B8"/>
    <w:rsid w:val="00D46820"/>
    <w:rsid w:val="00D60057"/>
    <w:rsid w:val="00D65EAA"/>
    <w:rsid w:val="00D83BBE"/>
    <w:rsid w:val="00D87B79"/>
    <w:rsid w:val="00D939B5"/>
    <w:rsid w:val="00DB2230"/>
    <w:rsid w:val="00DC7083"/>
    <w:rsid w:val="00E00171"/>
    <w:rsid w:val="00E71649"/>
    <w:rsid w:val="00E928E4"/>
    <w:rsid w:val="00F55E3C"/>
    <w:rsid w:val="00F7103A"/>
    <w:rsid w:val="00F74743"/>
    <w:rsid w:val="00F84A72"/>
    <w:rsid w:val="00F84C61"/>
    <w:rsid w:val="00F9340A"/>
    <w:rsid w:val="00FA7FB3"/>
    <w:rsid w:val="00FB42E8"/>
    <w:rsid w:val="2AD107B9"/>
    <w:rsid w:val="54C427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923DE"/>
    <w:pPr>
      <w:tabs>
        <w:tab w:val="center" w:pos="4153"/>
        <w:tab w:val="right" w:pos="8306"/>
      </w:tabs>
      <w:snapToGrid w:val="0"/>
      <w:jc w:val="left"/>
    </w:pPr>
    <w:rPr>
      <w:sz w:val="18"/>
    </w:rPr>
  </w:style>
  <w:style w:type="character" w:styleId="a4">
    <w:name w:val="page number"/>
    <w:basedOn w:val="a0"/>
    <w:rsid w:val="006923DE"/>
  </w:style>
  <w:style w:type="paragraph" w:customStyle="1" w:styleId="p0">
    <w:name w:val="p0"/>
    <w:basedOn w:val="a"/>
    <w:rsid w:val="006923DE"/>
    <w:pPr>
      <w:widowControl/>
    </w:pPr>
    <w:rPr>
      <w:rFonts w:eastAsia="仿宋_GB2312" w:hint="eastAsia"/>
      <w:szCs w:val="20"/>
    </w:rPr>
  </w:style>
  <w:style w:type="paragraph" w:styleId="a5">
    <w:name w:val="header"/>
    <w:basedOn w:val="a"/>
    <w:link w:val="Char"/>
    <w:rsid w:val="00BC6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C6296"/>
    <w:rPr>
      <w:kern w:val="2"/>
      <w:sz w:val="18"/>
      <w:szCs w:val="18"/>
    </w:rPr>
  </w:style>
  <w:style w:type="paragraph" w:customStyle="1" w:styleId="1">
    <w:name w:val="普通(网站)1"/>
    <w:basedOn w:val="a"/>
    <w:rsid w:val="00BC6296"/>
    <w:pPr>
      <w:widowControl/>
      <w:spacing w:before="100" w:beforeAutospacing="1" w:after="100" w:afterAutospacing="1"/>
      <w:jc w:val="left"/>
    </w:pPr>
    <w:rPr>
      <w:rFonts w:ascii="宋体" w:eastAsia="宋体" w:hAnsi="宋体" w:cs="宋体"/>
      <w:kern w:val="0"/>
      <w:sz w:val="24"/>
    </w:rPr>
  </w:style>
  <w:style w:type="paragraph" w:styleId="a6">
    <w:name w:val="List Paragraph"/>
    <w:basedOn w:val="a"/>
    <w:uiPriority w:val="99"/>
    <w:unhideWhenUsed/>
    <w:rsid w:val="00DC7083"/>
    <w:pPr>
      <w:ind w:firstLineChars="200" w:firstLine="420"/>
    </w:pPr>
  </w:style>
  <w:style w:type="character" w:styleId="a7">
    <w:name w:val="annotation reference"/>
    <w:basedOn w:val="a0"/>
    <w:semiHidden/>
    <w:unhideWhenUsed/>
    <w:rsid w:val="00600101"/>
    <w:rPr>
      <w:sz w:val="21"/>
      <w:szCs w:val="21"/>
    </w:rPr>
  </w:style>
  <w:style w:type="paragraph" w:styleId="a8">
    <w:name w:val="annotation text"/>
    <w:basedOn w:val="a"/>
    <w:link w:val="Char0"/>
    <w:semiHidden/>
    <w:unhideWhenUsed/>
    <w:rsid w:val="00600101"/>
    <w:pPr>
      <w:jc w:val="left"/>
    </w:pPr>
  </w:style>
  <w:style w:type="character" w:customStyle="1" w:styleId="Char0">
    <w:name w:val="批注文字 Char"/>
    <w:basedOn w:val="a0"/>
    <w:link w:val="a8"/>
    <w:semiHidden/>
    <w:rsid w:val="00600101"/>
    <w:rPr>
      <w:kern w:val="2"/>
      <w:sz w:val="21"/>
      <w:szCs w:val="24"/>
    </w:rPr>
  </w:style>
  <w:style w:type="paragraph" w:styleId="a9">
    <w:name w:val="annotation subject"/>
    <w:basedOn w:val="a8"/>
    <w:next w:val="a8"/>
    <w:link w:val="Char1"/>
    <w:semiHidden/>
    <w:unhideWhenUsed/>
    <w:rsid w:val="00600101"/>
    <w:rPr>
      <w:b/>
      <w:bCs/>
    </w:rPr>
  </w:style>
  <w:style w:type="character" w:customStyle="1" w:styleId="Char1">
    <w:name w:val="批注主题 Char"/>
    <w:basedOn w:val="Char0"/>
    <w:link w:val="a9"/>
    <w:semiHidden/>
    <w:rsid w:val="00600101"/>
    <w:rPr>
      <w:b/>
      <w:bCs/>
    </w:rPr>
  </w:style>
  <w:style w:type="paragraph" w:styleId="aa">
    <w:name w:val="Balloon Text"/>
    <w:basedOn w:val="a"/>
    <w:link w:val="Char2"/>
    <w:semiHidden/>
    <w:unhideWhenUsed/>
    <w:rsid w:val="00600101"/>
    <w:rPr>
      <w:sz w:val="18"/>
      <w:szCs w:val="18"/>
    </w:rPr>
  </w:style>
  <w:style w:type="character" w:customStyle="1" w:styleId="Char2">
    <w:name w:val="批注框文本 Char"/>
    <w:basedOn w:val="a0"/>
    <w:link w:val="aa"/>
    <w:semiHidden/>
    <w:rsid w:val="00600101"/>
    <w:rPr>
      <w:kern w:val="2"/>
      <w:sz w:val="18"/>
      <w:szCs w:val="18"/>
    </w:rPr>
  </w:style>
</w:styles>
</file>

<file path=word/webSettings.xml><?xml version="1.0" encoding="utf-8"?>
<w:webSettings xmlns:r="http://schemas.openxmlformats.org/officeDocument/2006/relationships" xmlns:w="http://schemas.openxmlformats.org/wordprocessingml/2006/main">
  <w:divs>
    <w:div w:id="1229413591">
      <w:bodyDiv w:val="1"/>
      <w:marLeft w:val="0"/>
      <w:marRight w:val="0"/>
      <w:marTop w:val="0"/>
      <w:marBottom w:val="0"/>
      <w:divBdr>
        <w:top w:val="none" w:sz="0" w:space="0" w:color="auto"/>
        <w:left w:val="none" w:sz="0" w:space="0" w:color="auto"/>
        <w:bottom w:val="none" w:sz="0" w:space="0" w:color="auto"/>
        <w:right w:val="none" w:sz="0" w:space="0" w:color="auto"/>
      </w:divBdr>
      <w:divsChild>
        <w:div w:id="859589289">
          <w:marLeft w:val="0"/>
          <w:marRight w:val="0"/>
          <w:marTop w:val="0"/>
          <w:marBottom w:val="0"/>
          <w:divBdr>
            <w:top w:val="none" w:sz="0" w:space="0" w:color="auto"/>
            <w:left w:val="none" w:sz="0" w:space="0" w:color="auto"/>
            <w:bottom w:val="none" w:sz="0" w:space="0" w:color="auto"/>
            <w:right w:val="none" w:sz="0" w:space="0" w:color="auto"/>
          </w:divBdr>
          <w:divsChild>
            <w:div w:id="2090425515">
              <w:marLeft w:val="0"/>
              <w:marRight w:val="0"/>
              <w:marTop w:val="0"/>
              <w:marBottom w:val="0"/>
              <w:divBdr>
                <w:top w:val="none" w:sz="0" w:space="0" w:color="auto"/>
                <w:left w:val="none" w:sz="0" w:space="0" w:color="auto"/>
                <w:bottom w:val="none" w:sz="0" w:space="0" w:color="auto"/>
                <w:right w:val="none" w:sz="0" w:space="0" w:color="auto"/>
              </w:divBdr>
              <w:divsChild>
                <w:div w:id="2095011329">
                  <w:marLeft w:val="0"/>
                  <w:marRight w:val="0"/>
                  <w:marTop w:val="0"/>
                  <w:marBottom w:val="0"/>
                  <w:divBdr>
                    <w:top w:val="none" w:sz="0" w:space="0" w:color="auto"/>
                    <w:left w:val="none" w:sz="0" w:space="0" w:color="auto"/>
                    <w:bottom w:val="none" w:sz="0" w:space="0" w:color="auto"/>
                    <w:right w:val="none" w:sz="0" w:space="0" w:color="auto"/>
                  </w:divBdr>
                  <w:divsChild>
                    <w:div w:id="1440370019">
                      <w:marLeft w:val="0"/>
                      <w:marRight w:val="0"/>
                      <w:marTop w:val="0"/>
                      <w:marBottom w:val="0"/>
                      <w:divBdr>
                        <w:top w:val="none" w:sz="0" w:space="0" w:color="auto"/>
                        <w:left w:val="none" w:sz="0" w:space="0" w:color="auto"/>
                        <w:bottom w:val="none" w:sz="0" w:space="0" w:color="auto"/>
                        <w:right w:val="none" w:sz="0" w:space="0" w:color="auto"/>
                      </w:divBdr>
                      <w:divsChild>
                        <w:div w:id="1853762051">
                          <w:marLeft w:val="0"/>
                          <w:marRight w:val="0"/>
                          <w:marTop w:val="0"/>
                          <w:marBottom w:val="0"/>
                          <w:divBdr>
                            <w:top w:val="none" w:sz="0" w:space="0" w:color="auto"/>
                            <w:left w:val="none" w:sz="0" w:space="0" w:color="auto"/>
                            <w:bottom w:val="none" w:sz="0" w:space="0" w:color="auto"/>
                            <w:right w:val="none" w:sz="0" w:space="0" w:color="auto"/>
                          </w:divBdr>
                          <w:divsChild>
                            <w:div w:id="423693683">
                              <w:marLeft w:val="0"/>
                              <w:marRight w:val="0"/>
                              <w:marTop w:val="0"/>
                              <w:marBottom w:val="0"/>
                              <w:divBdr>
                                <w:top w:val="none" w:sz="0" w:space="0" w:color="auto"/>
                                <w:left w:val="none" w:sz="0" w:space="0" w:color="auto"/>
                                <w:bottom w:val="none" w:sz="0" w:space="0" w:color="auto"/>
                                <w:right w:val="none" w:sz="0" w:space="0" w:color="auto"/>
                              </w:divBdr>
                              <w:divsChild>
                                <w:div w:id="4577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699</Words>
  <Characters>3988</Characters>
  <Application>Microsoft Office Word</Application>
  <DocSecurity>0</DocSecurity>
  <Lines>33</Lines>
  <Paragraphs>9</Paragraphs>
  <ScaleCrop>false</ScaleCrop>
  <Company>Sky123.Org</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白钰</dc:creator>
  <cp:lastModifiedBy>姜山</cp:lastModifiedBy>
  <cp:revision>25</cp:revision>
  <cp:lastPrinted>2018-10-31T08:02:00Z</cp:lastPrinted>
  <dcterms:created xsi:type="dcterms:W3CDTF">2018-10-31T08:05:00Z</dcterms:created>
  <dcterms:modified xsi:type="dcterms:W3CDTF">2020-01-02T09:45:00Z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